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C" w:rsidRDefault="00023FEC" w:rsidP="00023FEC">
      <w:pPr>
        <w:jc w:val="center"/>
        <w:rPr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12F3EEEF" wp14:editId="3322076A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C" w:rsidRPr="00023FEC" w:rsidRDefault="005155AF" w:rsidP="00023FEC">
      <w:pPr>
        <w:jc w:val="center"/>
        <w:rPr>
          <w:b/>
          <w:sz w:val="26"/>
          <w:szCs w:val="26"/>
        </w:rPr>
      </w:pPr>
      <w:r w:rsidRPr="00023FEC">
        <w:rPr>
          <w:b/>
          <w:sz w:val="26"/>
          <w:szCs w:val="26"/>
        </w:rPr>
        <w:t>Výstava C</w:t>
      </w:r>
      <w:r w:rsidR="00023FEC" w:rsidRPr="00023FEC">
        <w:rPr>
          <w:b/>
          <w:sz w:val="26"/>
          <w:szCs w:val="26"/>
        </w:rPr>
        <w:t xml:space="preserve">zech Press Photo 2016 představí vítězné snímky a videa </w:t>
      </w:r>
    </w:p>
    <w:p w:rsidR="00F3419E" w:rsidRPr="00023FEC" w:rsidRDefault="00023FEC" w:rsidP="00023FEC">
      <w:pPr>
        <w:jc w:val="center"/>
        <w:rPr>
          <w:b/>
          <w:sz w:val="26"/>
          <w:szCs w:val="26"/>
        </w:rPr>
      </w:pPr>
      <w:r w:rsidRPr="00023FEC">
        <w:rPr>
          <w:b/>
          <w:sz w:val="26"/>
          <w:szCs w:val="26"/>
        </w:rPr>
        <w:t>prestižní soutěže</w:t>
      </w:r>
    </w:p>
    <w:p w:rsidR="006268D2" w:rsidRDefault="006268D2"/>
    <w:p w:rsidR="007D57F5" w:rsidRPr="001C737B" w:rsidRDefault="00023FEC" w:rsidP="00023FEC">
      <w:pPr>
        <w:jc w:val="both"/>
        <w:rPr>
          <w:b/>
          <w:color w:val="0D0D0D" w:themeColor="text1" w:themeTint="F2"/>
          <w:sz w:val="21"/>
          <w:szCs w:val="21"/>
        </w:rPr>
      </w:pPr>
      <w:r w:rsidRPr="00023FEC">
        <w:rPr>
          <w:b/>
          <w:sz w:val="21"/>
          <w:szCs w:val="21"/>
        </w:rPr>
        <w:t>(</w:t>
      </w:r>
      <w:r w:rsidRPr="001C737B">
        <w:rPr>
          <w:b/>
          <w:color w:val="0D0D0D" w:themeColor="text1" w:themeTint="F2"/>
          <w:sz w:val="21"/>
          <w:szCs w:val="21"/>
        </w:rPr>
        <w:t xml:space="preserve">Praha - 15. listopadu 2016) </w:t>
      </w:r>
      <w:r w:rsidR="006268D2" w:rsidRPr="001C737B">
        <w:rPr>
          <w:b/>
          <w:color w:val="0D0D0D" w:themeColor="text1" w:themeTint="F2"/>
          <w:sz w:val="21"/>
          <w:szCs w:val="21"/>
        </w:rPr>
        <w:t>Výstava vítězných a dalších vybraných fotografií a videí 22. ročníku soutěže Czech Press Photo odstartuje v Křížové chodbě a Rytířském sále</w:t>
      </w:r>
      <w:r w:rsidR="003F1FA5" w:rsidRPr="001C737B">
        <w:rPr>
          <w:b/>
          <w:color w:val="0D0D0D" w:themeColor="text1" w:themeTint="F2"/>
          <w:sz w:val="21"/>
          <w:szCs w:val="21"/>
        </w:rPr>
        <w:t xml:space="preserve"> pražské Staroměstské radnice v</w:t>
      </w:r>
      <w:r w:rsidR="006268D2" w:rsidRPr="001C737B">
        <w:rPr>
          <w:b/>
          <w:color w:val="0D0D0D" w:themeColor="text1" w:themeTint="F2"/>
          <w:sz w:val="21"/>
          <w:szCs w:val="21"/>
        </w:rPr>
        <w:t xml:space="preserve"> úterý 22. listopadu. </w:t>
      </w:r>
      <w:r w:rsidR="007D57F5" w:rsidRPr="001C737B">
        <w:rPr>
          <w:b/>
          <w:color w:val="0D0D0D" w:themeColor="text1" w:themeTint="F2"/>
          <w:sz w:val="21"/>
          <w:szCs w:val="21"/>
        </w:rPr>
        <w:t>Celkově výstava představ</w:t>
      </w:r>
      <w:r w:rsidR="005155AF" w:rsidRPr="001C737B">
        <w:rPr>
          <w:b/>
          <w:color w:val="0D0D0D" w:themeColor="text1" w:themeTint="F2"/>
          <w:sz w:val="21"/>
          <w:szCs w:val="21"/>
        </w:rPr>
        <w:t>í</w:t>
      </w:r>
      <w:r w:rsidR="007D57F5" w:rsidRPr="001C737B">
        <w:rPr>
          <w:b/>
          <w:color w:val="0D0D0D" w:themeColor="text1" w:themeTint="F2"/>
          <w:sz w:val="21"/>
          <w:szCs w:val="21"/>
        </w:rPr>
        <w:t xml:space="preserve"> </w:t>
      </w:r>
      <w:r w:rsidR="00663590" w:rsidRPr="001C737B">
        <w:rPr>
          <w:b/>
          <w:color w:val="0D0D0D" w:themeColor="text1" w:themeTint="F2"/>
          <w:sz w:val="21"/>
          <w:szCs w:val="21"/>
        </w:rPr>
        <w:t xml:space="preserve">460 </w:t>
      </w:r>
      <w:r w:rsidR="007D57F5" w:rsidRPr="001C737B">
        <w:rPr>
          <w:b/>
          <w:color w:val="0D0D0D" w:themeColor="text1" w:themeTint="F2"/>
          <w:sz w:val="21"/>
          <w:szCs w:val="21"/>
        </w:rPr>
        <w:t xml:space="preserve">fotografií a videí od </w:t>
      </w:r>
      <w:r w:rsidR="00663590" w:rsidRPr="001C737B">
        <w:rPr>
          <w:b/>
          <w:color w:val="0D0D0D" w:themeColor="text1" w:themeTint="F2"/>
          <w:sz w:val="21"/>
          <w:szCs w:val="21"/>
        </w:rPr>
        <w:t xml:space="preserve">100 </w:t>
      </w:r>
      <w:r w:rsidR="007D57F5" w:rsidRPr="001C737B">
        <w:rPr>
          <w:b/>
          <w:color w:val="0D0D0D" w:themeColor="text1" w:themeTint="F2"/>
          <w:sz w:val="21"/>
          <w:szCs w:val="21"/>
        </w:rPr>
        <w:t>autorů.</w:t>
      </w:r>
    </w:p>
    <w:p w:rsidR="006268D2" w:rsidRPr="00053AD9" w:rsidRDefault="007D57F5" w:rsidP="00023FEC">
      <w:pPr>
        <w:jc w:val="both"/>
        <w:rPr>
          <w:sz w:val="16"/>
          <w:szCs w:val="16"/>
        </w:rPr>
      </w:pPr>
      <w:r w:rsidRPr="00023FEC">
        <w:rPr>
          <w:sz w:val="21"/>
          <w:szCs w:val="21"/>
        </w:rPr>
        <w:t xml:space="preserve"> </w:t>
      </w:r>
    </w:p>
    <w:p w:rsidR="00951108" w:rsidRPr="00023FEC" w:rsidRDefault="006268D2" w:rsidP="00023FEC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>Návštěvníci výstavy Czech Press Photo 2016</w:t>
      </w:r>
      <w:r w:rsidR="00023FEC" w:rsidRPr="00023FEC">
        <w:rPr>
          <w:sz w:val="21"/>
          <w:szCs w:val="21"/>
        </w:rPr>
        <w:t xml:space="preserve"> </w:t>
      </w:r>
      <w:r w:rsidRPr="00023FEC">
        <w:rPr>
          <w:sz w:val="21"/>
          <w:szCs w:val="21"/>
        </w:rPr>
        <w:t xml:space="preserve">budou moci </w:t>
      </w:r>
      <w:r w:rsidR="003F1FA5" w:rsidRPr="00023FEC">
        <w:rPr>
          <w:sz w:val="21"/>
          <w:szCs w:val="21"/>
        </w:rPr>
        <w:t>vidět nejen</w:t>
      </w:r>
      <w:r w:rsidR="00951108" w:rsidRPr="00023FEC">
        <w:rPr>
          <w:sz w:val="21"/>
          <w:szCs w:val="21"/>
        </w:rPr>
        <w:t xml:space="preserve"> fotografii</w:t>
      </w:r>
      <w:r w:rsidR="003F1FA5" w:rsidRPr="00023FEC">
        <w:rPr>
          <w:sz w:val="21"/>
          <w:szCs w:val="21"/>
        </w:rPr>
        <w:t xml:space="preserve"> vítěze hlavní ceny</w:t>
      </w:r>
      <w:r w:rsidR="005155AF" w:rsidRPr="00023FEC">
        <w:rPr>
          <w:sz w:val="21"/>
          <w:szCs w:val="21"/>
        </w:rPr>
        <w:t xml:space="preserve"> „Fotografie roku“</w:t>
      </w:r>
      <w:r w:rsidR="003F1FA5" w:rsidRPr="00023FEC">
        <w:rPr>
          <w:sz w:val="21"/>
          <w:szCs w:val="21"/>
        </w:rPr>
        <w:t xml:space="preserve">, </w:t>
      </w:r>
      <w:r w:rsidR="001C737B">
        <w:rPr>
          <w:sz w:val="21"/>
          <w:szCs w:val="21"/>
        </w:rPr>
        <w:t xml:space="preserve">ale také </w:t>
      </w:r>
      <w:r w:rsidR="003F1FA5" w:rsidRPr="00023FEC">
        <w:rPr>
          <w:sz w:val="21"/>
          <w:szCs w:val="21"/>
        </w:rPr>
        <w:t>práce těch, kdo uspěli v jednotlivých kategoriích</w:t>
      </w:r>
      <w:r w:rsidR="00663590">
        <w:rPr>
          <w:sz w:val="21"/>
          <w:szCs w:val="21"/>
        </w:rPr>
        <w:t xml:space="preserve"> </w:t>
      </w:r>
      <w:r w:rsidR="001C737B">
        <w:rPr>
          <w:sz w:val="21"/>
          <w:szCs w:val="21"/>
        </w:rPr>
        <w:t xml:space="preserve">a konečně </w:t>
      </w:r>
      <w:r w:rsidR="00663590">
        <w:rPr>
          <w:sz w:val="21"/>
          <w:szCs w:val="21"/>
        </w:rPr>
        <w:t>i vybrané neoceněné fotografie.</w:t>
      </w:r>
      <w:r w:rsidR="00663590" w:rsidRPr="00023FEC">
        <w:rPr>
          <w:sz w:val="21"/>
          <w:szCs w:val="21"/>
        </w:rPr>
        <w:t xml:space="preserve"> </w:t>
      </w:r>
      <w:r w:rsidR="00023FEC" w:rsidRPr="00023FEC">
        <w:rPr>
          <w:sz w:val="21"/>
          <w:szCs w:val="21"/>
        </w:rPr>
        <w:t xml:space="preserve">Vedle </w:t>
      </w:r>
      <w:r w:rsidR="003F1FA5" w:rsidRPr="00023FEC">
        <w:rPr>
          <w:sz w:val="21"/>
          <w:szCs w:val="21"/>
        </w:rPr>
        <w:t>tradičních</w:t>
      </w:r>
      <w:r w:rsidR="00023FEC" w:rsidRPr="00023FEC">
        <w:rPr>
          <w:sz w:val="21"/>
          <w:szCs w:val="21"/>
        </w:rPr>
        <w:t xml:space="preserve"> kategorií</w:t>
      </w:r>
      <w:r w:rsidR="003F1FA5" w:rsidRPr="00023FEC">
        <w:rPr>
          <w:sz w:val="21"/>
          <w:szCs w:val="21"/>
        </w:rPr>
        <w:t xml:space="preserve">, jako jsou například Aktualita a reportáž, </w:t>
      </w:r>
      <w:r w:rsidR="00512E2E" w:rsidRPr="00023FEC">
        <w:rPr>
          <w:sz w:val="21"/>
          <w:szCs w:val="21"/>
        </w:rPr>
        <w:t>K</w:t>
      </w:r>
      <w:r w:rsidR="00951108" w:rsidRPr="00023FEC">
        <w:rPr>
          <w:sz w:val="21"/>
          <w:szCs w:val="21"/>
        </w:rPr>
        <w:t>aždodenní život</w:t>
      </w:r>
      <w:r w:rsidR="003F1FA5" w:rsidRPr="00023FEC">
        <w:rPr>
          <w:sz w:val="21"/>
          <w:szCs w:val="21"/>
        </w:rPr>
        <w:t xml:space="preserve"> či </w:t>
      </w:r>
      <w:r w:rsidR="00951108" w:rsidRPr="00023FEC">
        <w:rPr>
          <w:sz w:val="21"/>
          <w:szCs w:val="21"/>
        </w:rPr>
        <w:t xml:space="preserve">Lidé, o kterých se mluví, </w:t>
      </w:r>
      <w:r w:rsidR="005155AF" w:rsidRPr="00023FEC">
        <w:rPr>
          <w:sz w:val="21"/>
          <w:szCs w:val="21"/>
        </w:rPr>
        <w:t>byly</w:t>
      </w:r>
      <w:r w:rsidR="00951108" w:rsidRPr="00023FEC">
        <w:rPr>
          <w:sz w:val="21"/>
          <w:szCs w:val="21"/>
        </w:rPr>
        <w:t xml:space="preserve"> letos hodnoceny navíc kategorie nové: Problémy dnešní doby a </w:t>
      </w:r>
      <w:proofErr w:type="spellStart"/>
      <w:r w:rsidR="00951108" w:rsidRPr="00023FEC">
        <w:rPr>
          <w:sz w:val="21"/>
          <w:szCs w:val="21"/>
        </w:rPr>
        <w:t>Lifestyle</w:t>
      </w:r>
      <w:proofErr w:type="spellEnd"/>
      <w:r w:rsidR="00951108" w:rsidRPr="00023FEC">
        <w:rPr>
          <w:sz w:val="21"/>
          <w:szCs w:val="21"/>
        </w:rPr>
        <w:t>.</w:t>
      </w:r>
    </w:p>
    <w:p w:rsidR="006268D2" w:rsidRPr="00023FEC" w:rsidRDefault="00951108" w:rsidP="00023FEC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>„</w:t>
      </w:r>
      <w:r w:rsidR="00663590">
        <w:rPr>
          <w:sz w:val="21"/>
          <w:szCs w:val="21"/>
        </w:rPr>
        <w:t xml:space="preserve">K nejsilnějším </w:t>
      </w:r>
      <w:proofErr w:type="spellStart"/>
      <w:r w:rsidR="00663590">
        <w:rPr>
          <w:sz w:val="21"/>
          <w:szCs w:val="21"/>
        </w:rPr>
        <w:t>tematům</w:t>
      </w:r>
      <w:proofErr w:type="spellEnd"/>
      <w:r w:rsidRPr="00023FEC">
        <w:rPr>
          <w:sz w:val="21"/>
          <w:szCs w:val="21"/>
        </w:rPr>
        <w:t xml:space="preserve"> letošního ročníku </w:t>
      </w:r>
      <w:r w:rsidR="00663590">
        <w:rPr>
          <w:sz w:val="21"/>
          <w:szCs w:val="21"/>
        </w:rPr>
        <w:t>patří nejenom</w:t>
      </w:r>
      <w:r w:rsidRPr="00023FEC">
        <w:rPr>
          <w:sz w:val="21"/>
          <w:szCs w:val="21"/>
        </w:rPr>
        <w:t xml:space="preserve"> </w:t>
      </w:r>
      <w:r w:rsidR="00512E2E" w:rsidRPr="00023FEC">
        <w:rPr>
          <w:sz w:val="21"/>
          <w:szCs w:val="21"/>
        </w:rPr>
        <w:t>utečenecká krize, ale třeba i</w:t>
      </w:r>
      <w:r w:rsidRPr="00023FEC">
        <w:rPr>
          <w:sz w:val="21"/>
          <w:szCs w:val="21"/>
        </w:rPr>
        <w:t xml:space="preserve"> válka v Sýrii,</w:t>
      </w:r>
      <w:r w:rsidR="00512E2E" w:rsidRPr="00023FEC">
        <w:rPr>
          <w:sz w:val="21"/>
          <w:szCs w:val="21"/>
        </w:rPr>
        <w:t xml:space="preserve"> protesty proti návštěvě čínského prezidenta</w:t>
      </w:r>
      <w:r w:rsidR="00663590">
        <w:rPr>
          <w:sz w:val="21"/>
          <w:szCs w:val="21"/>
        </w:rPr>
        <w:t>,</w:t>
      </w:r>
      <w:r w:rsidR="00512E2E" w:rsidRPr="00023FEC">
        <w:rPr>
          <w:sz w:val="21"/>
          <w:szCs w:val="21"/>
        </w:rPr>
        <w:t xml:space="preserve"> Paříž po loňském teroristickém útoku</w:t>
      </w:r>
      <w:r w:rsidR="00663590">
        <w:rPr>
          <w:sz w:val="21"/>
          <w:szCs w:val="21"/>
        </w:rPr>
        <w:t xml:space="preserve"> či </w:t>
      </w:r>
      <w:r w:rsidR="001C737B">
        <w:rPr>
          <w:sz w:val="21"/>
          <w:szCs w:val="21"/>
        </w:rPr>
        <w:t>rušení dolů v severních Čechách</w:t>
      </w:r>
      <w:r w:rsidR="00512E2E" w:rsidRPr="00023FEC">
        <w:rPr>
          <w:sz w:val="21"/>
          <w:szCs w:val="21"/>
        </w:rPr>
        <w:t>. Oproti minulým ročníkům jsme však dali tentokrát větší prostor pozitivněji laděným snímkům, protože život není jen o dramatických či jinak vyhrocených událostech. Nechybí proto ani snímek našeho olympijského hrdiny Lukáše Krpálka, série fotografií ze zájezdu Divadla Járy Cimrmana</w:t>
      </w:r>
      <w:r w:rsidR="00663590">
        <w:rPr>
          <w:sz w:val="21"/>
          <w:szCs w:val="21"/>
        </w:rPr>
        <w:t>,</w:t>
      </w:r>
      <w:r w:rsidR="00512E2E" w:rsidRPr="00023FEC">
        <w:rPr>
          <w:sz w:val="21"/>
          <w:szCs w:val="21"/>
        </w:rPr>
        <w:t xml:space="preserve"> trio zpěvaček Sestry Ježkovy, které žijí jen swingem</w:t>
      </w:r>
      <w:r w:rsidR="00663590">
        <w:rPr>
          <w:sz w:val="21"/>
          <w:szCs w:val="21"/>
        </w:rPr>
        <w:t xml:space="preserve"> či úchvatné fotografie naší i exotické přírody,</w:t>
      </w:r>
      <w:r w:rsidR="00512E2E" w:rsidRPr="00023FEC">
        <w:rPr>
          <w:sz w:val="21"/>
          <w:szCs w:val="21"/>
        </w:rPr>
        <w:t>“ popisuje aktuální expozici Veronika Souralová, ředitelka soutěže Czech Press Photo.</w:t>
      </w:r>
    </w:p>
    <w:p w:rsidR="00AB2B58" w:rsidRPr="00023FEC" w:rsidRDefault="00AB2B58" w:rsidP="00023FEC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>Nedílnou součástí výstavy jsou video příspěvky, které měly leto</w:t>
      </w:r>
      <w:r w:rsidR="007D57F5" w:rsidRPr="00023FEC">
        <w:rPr>
          <w:sz w:val="21"/>
          <w:szCs w:val="21"/>
        </w:rPr>
        <w:t xml:space="preserve">s </w:t>
      </w:r>
      <w:r w:rsidR="005155AF" w:rsidRPr="00023FEC">
        <w:rPr>
          <w:sz w:val="21"/>
          <w:szCs w:val="21"/>
        </w:rPr>
        <w:t xml:space="preserve">v soutěži </w:t>
      </w:r>
      <w:r w:rsidR="007D57F5" w:rsidRPr="00023FEC">
        <w:rPr>
          <w:sz w:val="21"/>
          <w:szCs w:val="21"/>
        </w:rPr>
        <w:t xml:space="preserve">hned tři samostatné kategorie: Aktualita a reportáž, </w:t>
      </w:r>
      <w:proofErr w:type="spellStart"/>
      <w:r w:rsidR="007D57F5" w:rsidRPr="00023FEC">
        <w:rPr>
          <w:sz w:val="21"/>
          <w:szCs w:val="21"/>
        </w:rPr>
        <w:t>Feature</w:t>
      </w:r>
      <w:proofErr w:type="spellEnd"/>
      <w:r w:rsidR="007D57F5" w:rsidRPr="00023FEC">
        <w:rPr>
          <w:sz w:val="21"/>
          <w:szCs w:val="21"/>
        </w:rPr>
        <w:t xml:space="preserve"> a nově navíc </w:t>
      </w:r>
      <w:proofErr w:type="spellStart"/>
      <w:r w:rsidR="007D57F5" w:rsidRPr="00023FEC">
        <w:rPr>
          <w:sz w:val="21"/>
          <w:szCs w:val="21"/>
        </w:rPr>
        <w:t>Investigation</w:t>
      </w:r>
      <w:proofErr w:type="spellEnd"/>
      <w:r w:rsidR="007D57F5" w:rsidRPr="00023FEC">
        <w:rPr>
          <w:sz w:val="21"/>
          <w:szCs w:val="21"/>
        </w:rPr>
        <w:t>.</w:t>
      </w:r>
    </w:p>
    <w:p w:rsidR="00A15197" w:rsidRPr="00023FEC" w:rsidRDefault="00A15197" w:rsidP="00023FEC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>Mezi autory, kteří se na výstavě představují, jsou domácí i slovenští fotogra</w:t>
      </w:r>
      <w:r w:rsidR="001C737B">
        <w:rPr>
          <w:sz w:val="21"/>
          <w:szCs w:val="21"/>
        </w:rPr>
        <w:t xml:space="preserve">fové. Patří mezi ně například </w:t>
      </w:r>
      <w:bookmarkStart w:id="0" w:name="_GoBack"/>
      <w:bookmarkEnd w:id="0"/>
      <w:r w:rsidRPr="00023FEC">
        <w:rPr>
          <w:sz w:val="21"/>
          <w:szCs w:val="21"/>
        </w:rPr>
        <w:t xml:space="preserve">Jan </w:t>
      </w:r>
      <w:proofErr w:type="spellStart"/>
      <w:r w:rsidRPr="00023FEC">
        <w:rPr>
          <w:sz w:val="21"/>
          <w:szCs w:val="21"/>
        </w:rPr>
        <w:t>Zátorský</w:t>
      </w:r>
      <w:proofErr w:type="spellEnd"/>
      <w:r w:rsidRPr="00023FEC">
        <w:rPr>
          <w:sz w:val="21"/>
          <w:szCs w:val="21"/>
        </w:rPr>
        <w:t xml:space="preserve"> z vydavatelství </w:t>
      </w:r>
      <w:proofErr w:type="spellStart"/>
      <w:r w:rsidRPr="00023FEC">
        <w:rPr>
          <w:sz w:val="21"/>
          <w:szCs w:val="21"/>
        </w:rPr>
        <w:t>Mafra</w:t>
      </w:r>
      <w:proofErr w:type="spellEnd"/>
      <w:r w:rsidR="00663590">
        <w:rPr>
          <w:sz w:val="21"/>
          <w:szCs w:val="21"/>
        </w:rPr>
        <w:t xml:space="preserve"> či Filip Singer (EPA), kteří získali </w:t>
      </w:r>
      <w:r w:rsidRPr="00023FEC">
        <w:rPr>
          <w:sz w:val="21"/>
          <w:szCs w:val="21"/>
        </w:rPr>
        <w:t xml:space="preserve">cenu „Fotografie roku“ </w:t>
      </w:r>
      <w:r w:rsidR="00663590">
        <w:rPr>
          <w:sz w:val="21"/>
          <w:szCs w:val="21"/>
        </w:rPr>
        <w:t>v předchozích letech.</w:t>
      </w:r>
      <w:r w:rsidRPr="00023FEC">
        <w:rPr>
          <w:sz w:val="21"/>
          <w:szCs w:val="21"/>
        </w:rPr>
        <w:t xml:space="preserve"> K dalším autorům</w:t>
      </w:r>
      <w:r w:rsidR="005155AF" w:rsidRPr="00023FEC">
        <w:rPr>
          <w:sz w:val="21"/>
          <w:szCs w:val="21"/>
        </w:rPr>
        <w:t>, kteří na Staroměstské radnici nebudou chybět,</w:t>
      </w:r>
      <w:r w:rsidRPr="00023FEC">
        <w:rPr>
          <w:sz w:val="21"/>
          <w:szCs w:val="21"/>
        </w:rPr>
        <w:t xml:space="preserve"> patří Martin </w:t>
      </w:r>
      <w:proofErr w:type="spellStart"/>
      <w:r w:rsidRPr="00023FEC">
        <w:rPr>
          <w:sz w:val="21"/>
          <w:szCs w:val="21"/>
        </w:rPr>
        <w:t>Frouz</w:t>
      </w:r>
      <w:proofErr w:type="spellEnd"/>
      <w:r w:rsidR="005155AF" w:rsidRPr="00023FEC">
        <w:rPr>
          <w:sz w:val="21"/>
          <w:szCs w:val="21"/>
        </w:rPr>
        <w:t xml:space="preserve"> z Univerzity Karlovy. Ten </w:t>
      </w:r>
      <w:r w:rsidRPr="00023FEC">
        <w:rPr>
          <w:sz w:val="21"/>
          <w:szCs w:val="21"/>
        </w:rPr>
        <w:t xml:space="preserve">si vloni odnesl umístění v kategorii Grant Prahy. Mezi autory video kategorií měl tentokrát nejvíce nominací volný kameraman Tomáš </w:t>
      </w:r>
      <w:proofErr w:type="spellStart"/>
      <w:r w:rsidRPr="00023FEC">
        <w:rPr>
          <w:sz w:val="21"/>
          <w:szCs w:val="21"/>
        </w:rPr>
        <w:t>Rafa</w:t>
      </w:r>
      <w:proofErr w:type="spellEnd"/>
      <w:r w:rsidRPr="00023FEC">
        <w:rPr>
          <w:sz w:val="21"/>
          <w:szCs w:val="21"/>
        </w:rPr>
        <w:t xml:space="preserve">, jenž </w:t>
      </w:r>
      <w:r w:rsidR="005155AF" w:rsidRPr="00023FEC">
        <w:rPr>
          <w:sz w:val="21"/>
          <w:szCs w:val="21"/>
        </w:rPr>
        <w:t xml:space="preserve">proto také </w:t>
      </w:r>
      <w:r w:rsidRPr="00023FEC">
        <w:rPr>
          <w:sz w:val="21"/>
          <w:szCs w:val="21"/>
        </w:rPr>
        <w:t>zcela ovládl sekci Aktualita a reportáž se svými příspěvky k tématu uprchlické krize.</w:t>
      </w:r>
    </w:p>
    <w:p w:rsidR="00A15197" w:rsidRPr="00023FEC" w:rsidRDefault="00A15197" w:rsidP="00023FEC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>O tom, že je letošní ročník výstavy ještě reprezentativnější, než tomu bylo vloni, svědčí celkový počet prací přihlášených do soutěže Czech Press Photo. V loňském ročníku mezinárodní porota vybírala z necelých 4 tisíc přihlášených a letos to bylo již téměř 6 tisíc prací.</w:t>
      </w:r>
      <w:r w:rsidR="005155AF" w:rsidRPr="00023FEC">
        <w:rPr>
          <w:sz w:val="21"/>
          <w:szCs w:val="21"/>
        </w:rPr>
        <w:t xml:space="preserve"> V průběhu letošního roku výstavy budou moci návštěvníci na místě hlasovat jak o nejlepší fotografii, tak nejlepší video.</w:t>
      </w:r>
    </w:p>
    <w:p w:rsidR="00053AD9" w:rsidRDefault="005155AF" w:rsidP="00053AD9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>Expozice</w:t>
      </w:r>
      <w:r w:rsidR="00A15197" w:rsidRPr="00023FEC">
        <w:rPr>
          <w:sz w:val="21"/>
          <w:szCs w:val="21"/>
        </w:rPr>
        <w:t xml:space="preserve"> Czech Press Photo 2016 na Staroměstské radnici potrvá do 30. ledna 2017. Otevřena bude každý den od </w:t>
      </w:r>
      <w:r w:rsidR="00663590">
        <w:rPr>
          <w:sz w:val="21"/>
          <w:szCs w:val="21"/>
        </w:rPr>
        <w:t>10</w:t>
      </w:r>
      <w:r w:rsidRPr="00023FEC">
        <w:rPr>
          <w:sz w:val="21"/>
          <w:szCs w:val="21"/>
        </w:rPr>
        <w:t>.00 do 19.00</w:t>
      </w:r>
      <w:r w:rsidR="00A15197" w:rsidRPr="00023FEC">
        <w:rPr>
          <w:sz w:val="21"/>
          <w:szCs w:val="21"/>
        </w:rPr>
        <w:t xml:space="preserve"> hodin.</w:t>
      </w:r>
      <w:r w:rsidRPr="00023FEC">
        <w:rPr>
          <w:sz w:val="21"/>
          <w:szCs w:val="21"/>
        </w:rPr>
        <w:t xml:space="preserve"> Základní vstupné činí </w:t>
      </w:r>
      <w:r w:rsidR="00663590">
        <w:rPr>
          <w:sz w:val="21"/>
          <w:szCs w:val="21"/>
        </w:rPr>
        <w:t>120 Kč</w:t>
      </w:r>
      <w:r w:rsidRPr="00023FEC">
        <w:rPr>
          <w:sz w:val="21"/>
          <w:szCs w:val="21"/>
        </w:rPr>
        <w:t xml:space="preserve"> a zlevněné </w:t>
      </w:r>
      <w:r w:rsidR="00663590">
        <w:rPr>
          <w:sz w:val="21"/>
          <w:szCs w:val="21"/>
        </w:rPr>
        <w:t xml:space="preserve">60 </w:t>
      </w:r>
      <w:r w:rsidRPr="00023FEC">
        <w:rPr>
          <w:sz w:val="21"/>
          <w:szCs w:val="21"/>
        </w:rPr>
        <w:t xml:space="preserve">korun. V loňském roce </w:t>
      </w:r>
      <w:r w:rsidR="00023FEC" w:rsidRPr="00023FEC">
        <w:rPr>
          <w:sz w:val="21"/>
          <w:szCs w:val="21"/>
        </w:rPr>
        <w:t>expozici</w:t>
      </w:r>
      <w:r w:rsidRPr="00023FEC">
        <w:rPr>
          <w:sz w:val="21"/>
          <w:szCs w:val="21"/>
        </w:rPr>
        <w:t xml:space="preserve"> každý den </w:t>
      </w:r>
      <w:r w:rsidR="00023FEC" w:rsidRPr="00023FEC">
        <w:rPr>
          <w:sz w:val="21"/>
          <w:szCs w:val="21"/>
        </w:rPr>
        <w:t xml:space="preserve">navštívilo </w:t>
      </w:r>
      <w:r w:rsidRPr="00023FEC">
        <w:rPr>
          <w:sz w:val="21"/>
          <w:szCs w:val="21"/>
        </w:rPr>
        <w:t>v průměru téměř 450 návštěvníků.</w:t>
      </w:r>
      <w:r w:rsidR="00053AD9">
        <w:rPr>
          <w:sz w:val="21"/>
          <w:szCs w:val="21"/>
        </w:rPr>
        <w:t xml:space="preserve"> </w:t>
      </w:r>
    </w:p>
    <w:p w:rsidR="005155AF" w:rsidRPr="00023FEC" w:rsidRDefault="005155AF" w:rsidP="00053AD9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 xml:space="preserve">Další informace naleznete na </w:t>
      </w:r>
      <w:hyperlink r:id="rId6" w:history="1">
        <w:r w:rsidRPr="00023FEC">
          <w:rPr>
            <w:rStyle w:val="Hypertextovodkaz"/>
            <w:sz w:val="21"/>
            <w:szCs w:val="21"/>
          </w:rPr>
          <w:t>www.czechpressphoto.cz</w:t>
        </w:r>
      </w:hyperlink>
      <w:r w:rsidRPr="00023FEC">
        <w:rPr>
          <w:sz w:val="21"/>
          <w:szCs w:val="21"/>
        </w:rPr>
        <w:t>.</w:t>
      </w:r>
    </w:p>
    <w:p w:rsidR="00053AD9" w:rsidRDefault="00053AD9" w:rsidP="00053AD9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E5EDB47" wp14:editId="580EF793">
            <wp:extent cx="1924050" cy="1284303"/>
            <wp:effectExtent l="0" t="0" r="0" b="0"/>
            <wp:docPr id="2" name="Obrázek 2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Mezinárodní</w:t>
      </w:r>
      <w:r w:rsidRPr="00053AD9"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porota</w:t>
      </w:r>
      <w:r w:rsidRPr="00053AD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pro</w:t>
      </w:r>
      <w:r w:rsidRPr="00053AD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fotografii</w:t>
      </w:r>
      <w:r w:rsidRPr="00053AD9"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zasedala</w:t>
      </w:r>
      <w:r w:rsidRPr="00053AD9"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ve</w:t>
      </w:r>
      <w:r w:rsidRPr="00053AD9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dnech</w:t>
      </w:r>
      <w:r w:rsidRPr="00053AD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13.</w:t>
      </w:r>
      <w:r w:rsidRPr="00053AD9"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­</w:t>
      </w:r>
      <w:r w:rsidRPr="00053AD9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16.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října</w:t>
      </w:r>
      <w:r w:rsidRPr="00053AD9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2016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v prostorách nového pražského multižánrového prostoru CZECH PHOTO CENTRE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ve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 xml:space="preserve">složení: </w:t>
      </w:r>
      <w:r w:rsidRPr="00053AD9">
        <w:rPr>
          <w:rFonts w:ascii="Arial" w:eastAsia="Arial" w:hAnsi="Arial" w:cs="Arial"/>
          <w:sz w:val="21"/>
          <w:szCs w:val="21"/>
        </w:rPr>
        <w:t>Ron</w:t>
      </w:r>
      <w:r w:rsidRPr="00053AD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HAVIV</w:t>
      </w:r>
      <w:r w:rsidRPr="00053AD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hyperlink r:id="rId7" w:anchor="porotaDetail3">
        <w:r w:rsidRPr="00053AD9">
          <w:rPr>
            <w:rFonts w:ascii="Arial" w:eastAsia="Arial" w:hAnsi="Arial" w:cs="Arial"/>
            <w:sz w:val="21"/>
            <w:szCs w:val="21"/>
          </w:rPr>
          <w:t>fotograf</w:t>
        </w:r>
        <w:r w:rsidRPr="00053AD9">
          <w:rPr>
            <w:rFonts w:ascii="Arial" w:eastAsia="Arial" w:hAnsi="Arial" w:cs="Arial"/>
            <w:spacing w:val="6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VII</w:t>
        </w:r>
        <w:r w:rsidRPr="00053AD9">
          <w:rPr>
            <w:rFonts w:ascii="Arial" w:eastAsia="Arial" w:hAnsi="Arial" w:cs="Arial"/>
            <w:spacing w:val="5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 xml:space="preserve">Photo </w:t>
        </w:r>
      </w:hyperlink>
      <w:hyperlink r:id="rId8" w:anchor="porotaDetail3"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Agency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12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USA;</w:t>
        </w:r>
        <w:r w:rsidRPr="00053AD9">
          <w:rPr>
            <w:rFonts w:ascii="Arial" w:eastAsia="Arial" w:hAnsi="Arial" w:cs="Arial"/>
            <w:spacing w:val="10"/>
            <w:sz w:val="21"/>
            <w:szCs w:val="21"/>
          </w:rPr>
          <w:t xml:space="preserve"> </w:t>
        </w:r>
      </w:hyperlink>
      <w:r w:rsidRPr="00053AD9">
        <w:rPr>
          <w:rFonts w:ascii="Arial" w:eastAsia="Arial" w:hAnsi="Arial" w:cs="Arial"/>
          <w:sz w:val="21"/>
          <w:szCs w:val="21"/>
        </w:rPr>
        <w:t>Petr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JOSEK</w:t>
      </w:r>
      <w:r w:rsidRPr="00053AD9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předseda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poroty,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fotograf,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ČR; Ed KASHI </w:t>
      </w:r>
      <w:r w:rsidRPr="00053AD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7"/>
          <w:sz w:val="21"/>
          <w:szCs w:val="21"/>
        </w:rPr>
        <w:t xml:space="preserve"> </w:t>
      </w:r>
      <w:hyperlink r:id="rId9" w:anchor="porotaDetail3">
        <w:r w:rsidRPr="00053AD9">
          <w:rPr>
            <w:rFonts w:ascii="Arial" w:eastAsia="Arial" w:hAnsi="Arial" w:cs="Arial"/>
            <w:sz w:val="21"/>
            <w:szCs w:val="21"/>
          </w:rPr>
          <w:t>fotograf</w:t>
        </w:r>
        <w:r w:rsidRPr="00053AD9">
          <w:rPr>
            <w:rFonts w:ascii="Arial" w:eastAsia="Arial" w:hAnsi="Arial" w:cs="Arial"/>
            <w:spacing w:val="6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VII</w:t>
        </w:r>
        <w:r w:rsidRPr="00053AD9">
          <w:rPr>
            <w:rFonts w:ascii="Arial" w:eastAsia="Arial" w:hAnsi="Arial" w:cs="Arial"/>
            <w:spacing w:val="5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 xml:space="preserve">Photo </w:t>
        </w:r>
      </w:hyperlink>
      <w:hyperlink r:id="rId10" w:anchor="porotaDetail3"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Agency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12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USA;</w:t>
        </w:r>
        <w:r w:rsidRPr="00053AD9">
          <w:rPr>
            <w:rFonts w:ascii="Arial" w:eastAsia="Arial" w:hAnsi="Arial" w:cs="Arial"/>
            <w:spacing w:val="10"/>
            <w:sz w:val="21"/>
            <w:szCs w:val="21"/>
          </w:rPr>
          <w:t xml:space="preserve"> </w:t>
        </w:r>
      </w:hyperlink>
      <w:r w:rsidRPr="00053AD9">
        <w:rPr>
          <w:rFonts w:ascii="Arial" w:eastAsia="Arial" w:hAnsi="Arial" w:cs="Arial"/>
          <w:spacing w:val="10"/>
          <w:sz w:val="21"/>
          <w:szCs w:val="21"/>
        </w:rPr>
        <w:t xml:space="preserve">Eda KAUBA – kreativní ředitel v agentuře </w:t>
      </w:r>
      <w:proofErr w:type="spellStart"/>
      <w:r w:rsidRPr="00053AD9">
        <w:rPr>
          <w:rFonts w:ascii="Arial" w:eastAsia="Arial" w:hAnsi="Arial" w:cs="Arial"/>
          <w:spacing w:val="10"/>
          <w:sz w:val="21"/>
          <w:szCs w:val="21"/>
        </w:rPr>
        <w:t>Havas</w:t>
      </w:r>
      <w:proofErr w:type="spellEnd"/>
      <w:r w:rsidRPr="00053AD9">
        <w:rPr>
          <w:rFonts w:ascii="Arial" w:eastAsia="Arial" w:hAnsi="Arial" w:cs="Arial"/>
          <w:spacing w:val="10"/>
          <w:sz w:val="21"/>
          <w:szCs w:val="21"/>
        </w:rPr>
        <w:t>, ČR;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Antonín</w:t>
      </w:r>
      <w:r w:rsidRPr="00053AD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KRATOCHVÍL</w:t>
      </w:r>
      <w:r w:rsidRPr="00053AD9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pacing w:val="-1"/>
          <w:sz w:val="21"/>
          <w:szCs w:val="21"/>
        </w:rPr>
        <w:t>spoluzakládající</w:t>
      </w:r>
      <w:proofErr w:type="spellEnd"/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11" w:anchor="porotaDetail5">
        <w:r w:rsidRPr="00053AD9">
          <w:rPr>
            <w:rFonts w:ascii="Arial" w:eastAsia="Arial" w:hAnsi="Arial" w:cs="Arial"/>
            <w:sz w:val="21"/>
            <w:szCs w:val="21"/>
          </w:rPr>
          <w:t>fotograf</w:t>
        </w:r>
        <w:r w:rsidRPr="00053AD9">
          <w:rPr>
            <w:rFonts w:ascii="Arial" w:eastAsia="Arial" w:hAnsi="Arial" w:cs="Arial"/>
            <w:spacing w:val="-3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VII</w:t>
        </w:r>
      </w:hyperlink>
      <w:hyperlink r:id="rId12" w:anchor="porotaDetail5">
        <w:r w:rsidRPr="00053AD9">
          <w:rPr>
            <w:rFonts w:ascii="Arial" w:eastAsia="Arial" w:hAnsi="Arial" w:cs="Arial"/>
            <w:sz w:val="21"/>
            <w:szCs w:val="21"/>
          </w:rPr>
          <w:t xml:space="preserve"> Photo</w:t>
        </w:r>
        <w:r w:rsidRPr="00053AD9">
          <w:rPr>
            <w:rFonts w:ascii="Arial" w:eastAsia="Arial" w:hAnsi="Arial" w:cs="Arial"/>
            <w:spacing w:val="42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Agency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27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ČR,</w:t>
        </w:r>
        <w:r w:rsidRPr="00053AD9">
          <w:rPr>
            <w:rFonts w:ascii="Arial" w:eastAsia="Arial" w:hAnsi="Arial" w:cs="Arial"/>
            <w:spacing w:val="28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USA; Filip LÁB – pedagog, ČR; Herbert SLAVÍK – fotograf, ČR;</w:t>
        </w:r>
        <w:r w:rsidRPr="00053AD9">
          <w:rPr>
            <w:rFonts w:ascii="Arial" w:eastAsia="Arial" w:hAnsi="Arial" w:cs="Arial"/>
            <w:spacing w:val="25"/>
            <w:sz w:val="21"/>
            <w:szCs w:val="21"/>
          </w:rPr>
          <w:t xml:space="preserve"> </w:t>
        </w:r>
      </w:hyperlink>
      <w:proofErr w:type="spellStart"/>
      <w:r w:rsidRPr="00053AD9">
        <w:rPr>
          <w:rFonts w:ascii="Arial" w:eastAsia="Arial" w:hAnsi="Arial" w:cs="Arial"/>
          <w:sz w:val="21"/>
          <w:szCs w:val="21"/>
        </w:rPr>
        <w:t>Tamas</w:t>
      </w:r>
      <w:proofErr w:type="spellEnd"/>
      <w:r w:rsidRPr="00053AD9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SZIGETI</w:t>
      </w:r>
      <w:r w:rsidRPr="00053AD9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­</w:t>
      </w:r>
      <w:r w:rsidRPr="00053AD9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hyperlink r:id="rId13" w:anchor="porotaDetail9">
        <w:r w:rsidRPr="00053AD9">
          <w:rPr>
            <w:rFonts w:ascii="Arial" w:eastAsia="Arial" w:hAnsi="Arial" w:cs="Arial"/>
            <w:sz w:val="21"/>
            <w:szCs w:val="21"/>
          </w:rPr>
          <w:t xml:space="preserve">fotograf, </w:t>
        </w:r>
      </w:hyperlink>
      <w:hyperlink r:id="rId14" w:anchor="porotaDetail9">
        <w:r w:rsidRPr="00053AD9">
          <w:rPr>
            <w:rFonts w:ascii="Arial" w:eastAsia="Arial" w:hAnsi="Arial" w:cs="Arial"/>
            <w:sz w:val="21"/>
            <w:szCs w:val="21"/>
          </w:rPr>
          <w:t>prezident</w:t>
        </w:r>
        <w:r w:rsidRPr="00053AD9">
          <w:rPr>
            <w:rFonts w:ascii="Arial" w:eastAsia="Arial" w:hAnsi="Arial" w:cs="Arial"/>
            <w:spacing w:val="-1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Association</w:t>
        </w:r>
        <w:proofErr w:type="spellEnd"/>
        <w:r w:rsidRPr="00053AD9">
          <w:rPr>
            <w:rFonts w:ascii="Arial" w:eastAsia="Arial" w:hAnsi="Arial" w:cs="Arial"/>
            <w:spacing w:val="-2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of</w:t>
        </w:r>
        <w:proofErr w:type="spellEnd"/>
        <w:r w:rsidRPr="00053AD9">
          <w:rPr>
            <w:rFonts w:ascii="Arial" w:eastAsia="Arial" w:hAnsi="Arial" w:cs="Arial"/>
            <w:spacing w:val="-1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Hungarian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 xml:space="preserve"> Press</w:t>
        </w:r>
        <w:r w:rsidRPr="00053AD9">
          <w:rPr>
            <w:rFonts w:ascii="Arial" w:eastAsia="Arial" w:hAnsi="Arial" w:cs="Arial"/>
            <w:spacing w:val="-1"/>
            <w:sz w:val="21"/>
            <w:szCs w:val="21"/>
          </w:rPr>
          <w:t xml:space="preserve"> </w:t>
        </w:r>
        <w:proofErr w:type="spellStart"/>
        <w:r w:rsidRPr="00053AD9">
          <w:rPr>
            <w:rFonts w:ascii="Arial" w:eastAsia="Arial" w:hAnsi="Arial" w:cs="Arial"/>
            <w:sz w:val="21"/>
            <w:szCs w:val="21"/>
          </w:rPr>
          <w:t>Photographers</w:t>
        </w:r>
        <w:proofErr w:type="spellEnd"/>
        <w:r w:rsidRPr="00053AD9">
          <w:rPr>
            <w:rFonts w:ascii="Arial" w:eastAsia="Arial" w:hAnsi="Arial" w:cs="Arial"/>
            <w:sz w:val="21"/>
            <w:szCs w:val="21"/>
          </w:rPr>
          <w:t>,</w:t>
        </w:r>
        <w:r w:rsidRPr="00053AD9">
          <w:rPr>
            <w:rFonts w:ascii="Arial" w:eastAsia="Arial" w:hAnsi="Arial" w:cs="Arial"/>
            <w:spacing w:val="-3"/>
            <w:sz w:val="21"/>
            <w:szCs w:val="21"/>
          </w:rPr>
          <w:t xml:space="preserve"> </w:t>
        </w:r>
        <w:r w:rsidRPr="00053AD9">
          <w:rPr>
            <w:rFonts w:ascii="Arial" w:eastAsia="Arial" w:hAnsi="Arial" w:cs="Arial"/>
            <w:sz w:val="21"/>
            <w:szCs w:val="21"/>
          </w:rPr>
          <w:t>Maďarsko</w:t>
        </w:r>
      </w:hyperlink>
      <w:r w:rsidRPr="00053AD9">
        <w:rPr>
          <w:rFonts w:ascii="Arial" w:eastAsia="Arial" w:hAnsi="Arial" w:cs="Arial"/>
          <w:sz w:val="21"/>
          <w:szCs w:val="21"/>
        </w:rPr>
        <w:t xml:space="preserve">; Líba TAYLOR – fotograf, ČR. </w:t>
      </w:r>
      <w:r>
        <w:rPr>
          <w:rFonts w:ascii="Arial" w:eastAsia="Arial" w:hAnsi="Arial" w:cs="Arial"/>
          <w:color w:val="0D0D0D" w:themeColor="text1" w:themeTint="F2"/>
          <w:sz w:val="21"/>
          <w:szCs w:val="21"/>
        </w:rPr>
        <w:t>Mezinárodní porota</w:t>
      </w:r>
      <w:r w:rsidRPr="00053AD9">
        <w:rPr>
          <w:rFonts w:ascii="Arial" w:eastAsia="Arial" w:hAnsi="Arial" w:cs="Arial"/>
          <w:color w:val="0D0D0D" w:themeColor="text1" w:themeTint="F2"/>
          <w:sz w:val="21"/>
          <w:szCs w:val="21"/>
        </w:rPr>
        <w:t xml:space="preserve"> </w:t>
      </w:r>
      <w:r>
        <w:rPr>
          <w:rFonts w:ascii="Arial" w:eastAsia="Arial" w:hAnsi="Arial" w:cs="Arial"/>
          <w:color w:val="0D0D0D" w:themeColor="text1" w:themeTint="F2"/>
          <w:sz w:val="21"/>
          <w:szCs w:val="21"/>
        </w:rPr>
        <w:t>hodnotila</w:t>
      </w:r>
      <w:r w:rsidRPr="00053AD9">
        <w:rPr>
          <w:rFonts w:ascii="Arial" w:eastAsia="Arial" w:hAnsi="Arial" w:cs="Arial"/>
          <w:color w:val="0D0D0D" w:themeColor="text1" w:themeTint="F2"/>
          <w:sz w:val="21"/>
          <w:szCs w:val="21"/>
        </w:rPr>
        <w:t xml:space="preserve"> práce</w:t>
      </w:r>
      <w:r w:rsidRPr="00053AD9">
        <w:rPr>
          <w:rFonts w:ascii="Arial" w:eastAsia="Arial" w:hAnsi="Arial" w:cs="Arial"/>
          <w:bCs/>
          <w:color w:val="0D0D0D" w:themeColor="text1" w:themeTint="F2"/>
          <w:spacing w:val="24"/>
          <w:sz w:val="21"/>
          <w:szCs w:val="21"/>
        </w:rPr>
        <w:t xml:space="preserve"> 349</w:t>
      </w:r>
      <w:r w:rsidRPr="00053AD9">
        <w:rPr>
          <w:rFonts w:ascii="Arial" w:eastAsia="Arial" w:hAnsi="Arial" w:cs="Arial"/>
          <w:bCs/>
          <w:color w:val="0D0D0D" w:themeColor="text1" w:themeTint="F2"/>
          <w:spacing w:val="2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fotografů</w:t>
      </w:r>
      <w:r w:rsidRPr="00053AD9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trvalým</w:t>
      </w:r>
      <w:r w:rsidRPr="00053AD9">
        <w:rPr>
          <w:rFonts w:ascii="Arial" w:eastAsia="Arial" w:hAnsi="Arial" w:cs="Arial"/>
          <w:bCs/>
          <w:color w:val="0D0D0D" w:themeColor="text1" w:themeTint="F2"/>
          <w:spacing w:val="1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bydlištěm</w:t>
      </w:r>
      <w:r w:rsidRPr="00053AD9">
        <w:rPr>
          <w:rFonts w:ascii="Arial" w:eastAsia="Arial" w:hAnsi="Arial" w:cs="Arial"/>
          <w:bCs/>
          <w:color w:val="0D0D0D" w:themeColor="text1" w:themeTint="F2"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České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</w:t>
      </w:r>
      <w:r w:rsidRPr="00053AD9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Slovenské</w:t>
      </w:r>
      <w:r w:rsidRPr="00053AD9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republice s celkovým</w:t>
      </w:r>
      <w:r w:rsidRPr="00053AD9">
        <w:rPr>
          <w:rFonts w:ascii="Arial" w:eastAsia="Arial" w:hAnsi="Arial" w:cs="Arial"/>
          <w:bCs/>
          <w:color w:val="0D0D0D" w:themeColor="text1" w:themeTint="F2"/>
          <w:spacing w:val="1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</w:t>
      </w:r>
      <w:r w:rsidRPr="00053AD9">
        <w:rPr>
          <w:rFonts w:ascii="Arial" w:eastAsia="Arial" w:hAnsi="Arial" w:cs="Arial"/>
          <w:bCs/>
          <w:color w:val="0D0D0D" w:themeColor="text1" w:themeTint="F2"/>
          <w:spacing w:val="11"/>
          <w:sz w:val="21"/>
          <w:szCs w:val="21"/>
        </w:rPr>
        <w:t xml:space="preserve"> 5 861</w:t>
      </w:r>
      <w:r w:rsidRPr="00053AD9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fotografií.</w:t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b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Porota</w:t>
      </w:r>
      <w:r w:rsidRPr="00053AD9"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video</w:t>
      </w:r>
      <w:r w:rsidRPr="00053AD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sekce</w:t>
      </w:r>
      <w:r w:rsidRPr="00053AD9"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posuzovala</w:t>
      </w:r>
      <w:r w:rsidRPr="00053AD9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v CZECH PHOTO CENTRE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práce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ve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dnech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1.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­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9. října 2016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a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10. října 2016</w:t>
      </w:r>
      <w:r w:rsidRPr="00053AD9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finálně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rozhodla o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vítězích.</w:t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Složení</w:t>
      </w:r>
      <w:r w:rsidRPr="00053AD9"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poroty video sekce:</w:t>
      </w:r>
      <w:r w:rsidRPr="00053AD9"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spacing w:val="12"/>
          <w:sz w:val="21"/>
          <w:szCs w:val="21"/>
        </w:rPr>
        <w:t>J</w:t>
      </w:r>
      <w:r w:rsidRPr="00053AD9">
        <w:rPr>
          <w:rFonts w:ascii="Arial" w:eastAsia="Arial" w:hAnsi="Arial" w:cs="Arial"/>
          <w:sz w:val="21"/>
          <w:szCs w:val="21"/>
        </w:rPr>
        <w:t xml:space="preserve">osef HARVAN </w:t>
      </w:r>
      <w:r w:rsidRPr="00053AD9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 xml:space="preserve">­ </w:t>
      </w:r>
      <w:r w:rsidRPr="00053AD9">
        <w:rPr>
          <w:rFonts w:ascii="Arial" w:eastAsia="Arial" w:hAnsi="Arial" w:cs="Arial"/>
          <w:i/>
          <w:spacing w:val="4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předseda</w:t>
      </w:r>
      <w:r w:rsidRPr="00053AD9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poroty, režisér, scénárista</w:t>
      </w:r>
      <w:r w:rsidR="006C63FF">
        <w:rPr>
          <w:rFonts w:ascii="Arial" w:eastAsia="Arial" w:hAnsi="Arial" w:cs="Arial"/>
          <w:i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 xml:space="preserve">a </w:t>
      </w:r>
      <w:r w:rsidRPr="00053AD9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 xml:space="preserve">producent; </w:t>
      </w:r>
      <w:r w:rsidRPr="00053AD9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Martina HYNDRÁKOVÁ </w:t>
      </w:r>
      <w:r w:rsidRPr="00053AD9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­ </w:t>
      </w:r>
      <w:r w:rsidRPr="00053AD9">
        <w:rPr>
          <w:rFonts w:ascii="Arial" w:eastAsia="Arial" w:hAnsi="Arial" w:cs="Arial"/>
          <w:i/>
          <w:sz w:val="21"/>
          <w:szCs w:val="21"/>
        </w:rPr>
        <w:t>partnerka</w:t>
      </w:r>
      <w:r w:rsidRPr="00053AD9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mediální</w:t>
      </w:r>
      <w:r w:rsidRPr="00053AD9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agentury</w:t>
      </w:r>
      <w:r w:rsidRPr="00053AD9"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i/>
          <w:sz w:val="21"/>
          <w:szCs w:val="21"/>
        </w:rPr>
        <w:t>Starlem</w:t>
      </w:r>
      <w:proofErr w:type="spellEnd"/>
      <w:r w:rsidRPr="00053AD9">
        <w:rPr>
          <w:rFonts w:ascii="Arial" w:eastAsia="Arial" w:hAnsi="Arial" w:cs="Arial"/>
          <w:i/>
          <w:sz w:val="21"/>
          <w:szCs w:val="21"/>
        </w:rPr>
        <w:t>;</w:t>
      </w:r>
      <w:r w:rsidRPr="00053AD9">
        <w:rPr>
          <w:rFonts w:ascii="Arial" w:eastAsia="Arial" w:hAnsi="Arial" w:cs="Arial"/>
          <w:i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Miro ŠVOLÍK</w:t>
      </w:r>
      <w:r w:rsidRPr="00053AD9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i/>
          <w:sz w:val="21"/>
          <w:szCs w:val="21"/>
        </w:rPr>
        <w:t>­ fotograf;</w:t>
      </w:r>
      <w:r w:rsidRPr="00053AD9">
        <w:rPr>
          <w:rFonts w:ascii="Arial" w:eastAsia="Arial" w:hAnsi="Arial" w:cs="Arial"/>
          <w:i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Jan VANIŠ</w:t>
      </w:r>
      <w:r w:rsidRPr="00053AD9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­ </w:t>
      </w:r>
      <w:r w:rsidRPr="00053AD9">
        <w:rPr>
          <w:rFonts w:ascii="Arial" w:eastAsia="Arial" w:hAnsi="Arial" w:cs="Arial"/>
          <w:i/>
          <w:sz w:val="21"/>
          <w:szCs w:val="21"/>
        </w:rPr>
        <w:t>kameraman a fotograf</w:t>
      </w:r>
      <w:r w:rsidRPr="00053AD9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Videosekce</w:t>
      </w:r>
      <w:proofErr w:type="spellEnd"/>
      <w:r w:rsidRPr="00053AD9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se</w:t>
      </w:r>
      <w:r w:rsidRPr="00053AD9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zúčastnilo</w:t>
      </w:r>
      <w:r w:rsidRPr="00053AD9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25</w:t>
      </w:r>
      <w:r w:rsidRPr="00053AD9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autorů</w:t>
      </w:r>
      <w:r w:rsidRPr="00053AD9">
        <w:rPr>
          <w:rFonts w:ascii="Arial" w:eastAsia="Arial" w:hAnsi="Arial" w:cs="Arial"/>
          <w:bCs/>
          <w:color w:val="0D0D0D" w:themeColor="text1" w:themeTint="F2"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celkovým</w:t>
      </w:r>
      <w:r w:rsidRPr="00053AD9">
        <w:rPr>
          <w:rFonts w:ascii="Arial" w:eastAsia="Arial" w:hAnsi="Arial" w:cs="Arial"/>
          <w:bCs/>
          <w:color w:val="0D0D0D" w:themeColor="text1" w:themeTint="F2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 41 videí.</w:t>
      </w: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053AD9" w:rsidRPr="00053AD9" w:rsidRDefault="00053AD9" w:rsidP="00053AD9">
      <w:pPr>
        <w:spacing w:before="78" w:after="0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Soutěž</w:t>
      </w:r>
      <w:r w:rsidRPr="00053AD9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a výstavu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Czech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Press</w:t>
      </w:r>
      <w:r w:rsidRPr="00053AD9"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Photo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2016 pořádají:</w:t>
      </w:r>
    </w:p>
    <w:p w:rsidR="00053AD9" w:rsidRPr="00053AD9" w:rsidRDefault="00053AD9" w:rsidP="00053AD9">
      <w:pPr>
        <w:spacing w:before="78" w:after="0"/>
        <w:jc w:val="both"/>
        <w:rPr>
          <w:rFonts w:ascii="Arial" w:eastAsia="Arial" w:hAnsi="Arial" w:cs="Arial"/>
          <w:sz w:val="21"/>
          <w:szCs w:val="21"/>
        </w:rPr>
      </w:pPr>
    </w:p>
    <w:p w:rsidR="00053AD9" w:rsidRPr="00053AD9" w:rsidRDefault="00053AD9" w:rsidP="00053AD9">
      <w:pPr>
        <w:spacing w:before="17"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>CZECH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PHOTO,</w:t>
      </w:r>
      <w:r w:rsidRPr="00053AD9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o.p.s.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a Hlavní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město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Praha</w:t>
      </w:r>
    </w:p>
    <w:p w:rsidR="00053AD9" w:rsidRPr="00053AD9" w:rsidRDefault="00053AD9" w:rsidP="00053AD9">
      <w:pPr>
        <w:spacing w:before="17"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 xml:space="preserve">pod záštitou Ministerstva kultury a primátora Prahy. </w:t>
      </w:r>
    </w:p>
    <w:p w:rsidR="00053AD9" w:rsidRPr="00053AD9" w:rsidRDefault="00053AD9" w:rsidP="00053AD9">
      <w:pPr>
        <w:spacing w:before="12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Generální</w:t>
      </w:r>
      <w:r w:rsidRPr="00053AD9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partner:</w:t>
      </w:r>
      <w:r w:rsidRPr="00053AD9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Trigema</w:t>
      </w:r>
    </w:p>
    <w:p w:rsidR="00053AD9" w:rsidRPr="00053AD9" w:rsidRDefault="00053AD9" w:rsidP="00053AD9">
      <w:pPr>
        <w:spacing w:before="12" w:after="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Partneři:</w:t>
      </w:r>
      <w:r w:rsidRPr="00053AD9">
        <w:rPr>
          <w:rFonts w:ascii="Arial" w:eastAsia="Arial" w:hAnsi="Arial" w:cs="Arial"/>
          <w:b/>
          <w:bCs/>
          <w:spacing w:val="58"/>
          <w:sz w:val="21"/>
          <w:szCs w:val="21"/>
        </w:rPr>
        <w:t xml:space="preserve"> </w:t>
      </w:r>
      <w:proofErr w:type="spellStart"/>
      <w:r w:rsidRPr="00053AD9">
        <w:rPr>
          <w:rFonts w:ascii="Arial" w:hAnsi="Arial" w:cs="Arial"/>
          <w:sz w:val="21"/>
          <w:szCs w:val="21"/>
        </w:rPr>
        <w:t>Renomia</w:t>
      </w:r>
      <w:r w:rsidRPr="00053AD9">
        <w:rPr>
          <w:rFonts w:ascii="Arial" w:eastAsia="Arial" w:hAnsi="Arial" w:cs="Arial"/>
          <w:b/>
          <w:bCs/>
          <w:spacing w:val="58"/>
          <w:sz w:val="21"/>
          <w:szCs w:val="21"/>
        </w:rPr>
        <w:t>,</w:t>
      </w:r>
      <w:r w:rsidRPr="00053AD9">
        <w:rPr>
          <w:rFonts w:ascii="Arial" w:eastAsia="Arial" w:hAnsi="Arial" w:cs="Arial"/>
          <w:sz w:val="21"/>
          <w:szCs w:val="21"/>
        </w:rPr>
        <w:t>Canon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ČTK, </w:t>
      </w:r>
      <w:r w:rsidRPr="00053AD9">
        <w:rPr>
          <w:rFonts w:ascii="Arial" w:eastAsia="Arial" w:hAnsi="Arial" w:cs="Arial"/>
          <w:sz w:val="21"/>
          <w:szCs w:val="21"/>
        </w:rPr>
        <w:t>UNHCR,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Fotonova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3"/>
          <w:sz w:val="21"/>
          <w:szCs w:val="21"/>
        </w:rPr>
        <w:t xml:space="preserve"> EIZO, </w:t>
      </w:r>
      <w:r w:rsidRPr="00053AD9">
        <w:rPr>
          <w:rFonts w:ascii="Arial" w:eastAsia="Arial" w:hAnsi="Arial" w:cs="Arial"/>
          <w:sz w:val="21"/>
          <w:szCs w:val="21"/>
        </w:rPr>
        <w:t xml:space="preserve">Samsung,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Pictoart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Olympus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Rückl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Crystal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>,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Výbor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dobré vůle ­ Nadace Olgy</w:t>
      </w:r>
      <w:r w:rsidRPr="00053AD9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Havlové, Siko, Ptáček-koupelny</w:t>
      </w:r>
    </w:p>
    <w:p w:rsidR="00053AD9" w:rsidRPr="00053AD9" w:rsidRDefault="00053AD9" w:rsidP="00053AD9">
      <w:pPr>
        <w:spacing w:before="6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Hlavní</w:t>
      </w:r>
      <w:r w:rsidRPr="00053AD9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mediální</w:t>
      </w:r>
      <w:r w:rsidRPr="00053AD9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partner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:</w:t>
      </w:r>
      <w:r w:rsidRPr="00053AD9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 xml:space="preserve">Český rozhlas 1 - </w:t>
      </w:r>
      <w:r w:rsidRPr="00053AD9">
        <w:rPr>
          <w:rFonts w:ascii="Arial" w:eastAsia="Arial" w:hAnsi="Arial" w:cs="Arial"/>
          <w:bCs/>
          <w:spacing w:val="-3"/>
          <w:sz w:val="21"/>
          <w:szCs w:val="21"/>
        </w:rPr>
        <w:t>Radiožurnál</w:t>
      </w:r>
    </w:p>
    <w:p w:rsidR="00053AD9" w:rsidRPr="00053AD9" w:rsidRDefault="00053AD9" w:rsidP="00053AD9">
      <w:pPr>
        <w:spacing w:before="12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hAnsi="Arial" w:cs="Arial"/>
          <w:b/>
          <w:sz w:val="21"/>
          <w:szCs w:val="21"/>
        </w:rPr>
        <w:t>Mediální partner</w:t>
      </w:r>
      <w:r w:rsidRPr="00053AD9">
        <w:rPr>
          <w:rFonts w:ascii="Arial" w:hAnsi="Arial" w:cs="Arial"/>
          <w:sz w:val="21"/>
          <w:szCs w:val="21"/>
        </w:rPr>
        <w:t xml:space="preserve">: </w:t>
      </w:r>
      <w:r w:rsidRPr="00053AD9">
        <w:rPr>
          <w:rFonts w:ascii="Arial" w:eastAsia="Arial" w:hAnsi="Arial" w:cs="Arial"/>
          <w:sz w:val="21"/>
          <w:szCs w:val="21"/>
        </w:rPr>
        <w:t>Právo, Novinky.cz</w:t>
      </w:r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0053AD9">
        <w:rPr>
          <w:rFonts w:ascii="Arial" w:hAnsi="Arial" w:cs="Arial"/>
          <w:sz w:val="21"/>
          <w:szCs w:val="21"/>
        </w:rPr>
        <w:t>Forbes</w:t>
      </w:r>
      <w:proofErr w:type="spellEnd"/>
      <w:r w:rsidRPr="00053AD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53AD9">
        <w:rPr>
          <w:rFonts w:ascii="Arial" w:hAnsi="Arial" w:cs="Arial"/>
          <w:sz w:val="21"/>
          <w:szCs w:val="21"/>
        </w:rPr>
        <w:t>Newsweek</w:t>
      </w:r>
      <w:proofErr w:type="spellEnd"/>
      <w:r w:rsidRPr="00053AD9">
        <w:rPr>
          <w:rFonts w:ascii="Arial" w:hAnsi="Arial" w:cs="Arial"/>
          <w:sz w:val="21"/>
          <w:szCs w:val="21"/>
        </w:rPr>
        <w:t>, Lidé a Země, Prima ZOOM</w:t>
      </w:r>
    </w:p>
    <w:p w:rsidR="00053AD9" w:rsidRPr="00053AD9" w:rsidRDefault="00053AD9" w:rsidP="00053AD9">
      <w:pPr>
        <w:spacing w:before="12" w:after="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b/>
          <w:bCs/>
          <w:sz w:val="21"/>
          <w:szCs w:val="21"/>
        </w:rPr>
        <w:t>Partneři</w:t>
      </w:r>
      <w:r w:rsidRPr="00053AD9">
        <w:rPr>
          <w:rFonts w:ascii="Arial" w:eastAsia="Arial" w:hAnsi="Arial" w:cs="Arial"/>
          <w:b/>
          <w:bCs/>
          <w:spacing w:val="4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>doprovodného</w:t>
      </w:r>
      <w:r w:rsidRPr="00053AD9"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b/>
          <w:bCs/>
          <w:sz w:val="21"/>
          <w:szCs w:val="21"/>
        </w:rPr>
        <w:t xml:space="preserve">programu: </w:t>
      </w:r>
      <w:r w:rsidRPr="00053AD9">
        <w:rPr>
          <w:rFonts w:ascii="Arial" w:eastAsia="Arial" w:hAnsi="Arial" w:cs="Arial"/>
          <w:sz w:val="21"/>
          <w:szCs w:val="21"/>
        </w:rPr>
        <w:t>Grafická</w:t>
      </w:r>
      <w:r w:rsidRPr="00053AD9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a</w:t>
      </w:r>
      <w:r w:rsidRPr="00053AD9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multimediální</w:t>
      </w:r>
      <w:r w:rsidRPr="00053AD9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laboratoř VŠE</w:t>
      </w:r>
    </w:p>
    <w:p w:rsidR="00053AD9" w:rsidRPr="00053AD9" w:rsidRDefault="00053AD9" w:rsidP="00053AD9">
      <w:pPr>
        <w:spacing w:before="12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Pr="00053AD9" w:rsidRDefault="00053AD9" w:rsidP="00053AD9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>Hlavní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cenu ­ Křišťálové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oko ­ vytvořila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53AD9">
        <w:rPr>
          <w:rFonts w:ascii="Arial" w:eastAsia="Arial" w:hAnsi="Arial" w:cs="Arial"/>
          <w:sz w:val="21"/>
          <w:szCs w:val="21"/>
        </w:rPr>
        <w:t>firma</w:t>
      </w:r>
      <w:r w:rsidRPr="00053AD9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Rückl</w:t>
      </w:r>
      <w:proofErr w:type="spellEnd"/>
      <w:r w:rsidRPr="00053AD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053AD9">
        <w:rPr>
          <w:rFonts w:ascii="Arial" w:eastAsia="Arial" w:hAnsi="Arial" w:cs="Arial"/>
          <w:sz w:val="21"/>
          <w:szCs w:val="21"/>
        </w:rPr>
        <w:t>Crystal</w:t>
      </w:r>
      <w:proofErr w:type="spellEnd"/>
    </w:p>
    <w:p w:rsidR="00053AD9" w:rsidRPr="00053AD9" w:rsidRDefault="00053AD9" w:rsidP="00053AD9">
      <w:pPr>
        <w:spacing w:before="17" w:after="0"/>
        <w:ind w:left="100"/>
        <w:jc w:val="both"/>
        <w:rPr>
          <w:rFonts w:ascii="Arial" w:hAnsi="Arial" w:cs="Arial"/>
          <w:sz w:val="21"/>
          <w:szCs w:val="21"/>
        </w:rPr>
      </w:pPr>
    </w:p>
    <w:p w:rsidR="00053AD9" w:rsidRDefault="00053AD9">
      <w:pPr>
        <w:rPr>
          <w:sz w:val="21"/>
          <w:szCs w:val="21"/>
        </w:rPr>
      </w:pPr>
    </w:p>
    <w:p w:rsidR="00053AD9" w:rsidRPr="00053AD9" w:rsidRDefault="00053AD9" w:rsidP="00053AD9">
      <w:pPr>
        <w:rPr>
          <w:b/>
          <w:sz w:val="21"/>
          <w:szCs w:val="21"/>
        </w:rPr>
      </w:pPr>
      <w:r w:rsidRPr="00053AD9">
        <w:rPr>
          <w:b/>
          <w:sz w:val="21"/>
          <w:szCs w:val="21"/>
        </w:rPr>
        <w:t>Kontakty a další informace:</w:t>
      </w:r>
    </w:p>
    <w:p w:rsidR="00053AD9" w:rsidRPr="00053AD9" w:rsidRDefault="00053AD9" w:rsidP="00053AD9">
      <w:pPr>
        <w:jc w:val="both"/>
        <w:rPr>
          <w:rFonts w:ascii="Arial" w:hAnsi="Arial" w:cs="Arial"/>
          <w:sz w:val="21"/>
          <w:szCs w:val="21"/>
        </w:rPr>
      </w:pPr>
      <w:r w:rsidRPr="00053AD9">
        <w:rPr>
          <w:rFonts w:ascii="Arial" w:eastAsia="Arial" w:hAnsi="Arial" w:cs="Arial"/>
          <w:sz w:val="21"/>
          <w:szCs w:val="21"/>
        </w:rPr>
        <w:t>Public relations - Radek Polák tel.: +420 778 747 113,  polak@czechpressphoto.cz</w:t>
      </w:r>
    </w:p>
    <w:p w:rsidR="00053AD9" w:rsidRDefault="00053AD9" w:rsidP="00A912C9">
      <w:pPr>
        <w:jc w:val="both"/>
      </w:pPr>
      <w:r w:rsidRPr="00053AD9">
        <w:rPr>
          <w:rFonts w:ascii="Arial" w:eastAsia="Arial" w:hAnsi="Arial" w:cs="Arial"/>
          <w:sz w:val="21"/>
          <w:szCs w:val="21"/>
        </w:rPr>
        <w:t>Obrazový materiál - Jiří Kocián tel.: +420 602 259 249,  kocian</w:t>
      </w:r>
      <w:r w:rsidR="00A912C9">
        <w:rPr>
          <w:rFonts w:ascii="Arial" w:eastAsia="Arial" w:hAnsi="Arial" w:cs="Arial"/>
          <w:sz w:val="21"/>
          <w:szCs w:val="21"/>
        </w:rPr>
        <w:t>@czechpressphoto.cz</w:t>
      </w:r>
    </w:p>
    <w:sectPr w:rsidR="0005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2"/>
    <w:rsid w:val="00023FEC"/>
    <w:rsid w:val="00053AD9"/>
    <w:rsid w:val="001C737B"/>
    <w:rsid w:val="002A4309"/>
    <w:rsid w:val="003F1FA5"/>
    <w:rsid w:val="00512E2E"/>
    <w:rsid w:val="005155AF"/>
    <w:rsid w:val="006268D2"/>
    <w:rsid w:val="00663590"/>
    <w:rsid w:val="006C63FF"/>
    <w:rsid w:val="007262DD"/>
    <w:rsid w:val="007D57F5"/>
    <w:rsid w:val="00951108"/>
    <w:rsid w:val="00A15197"/>
    <w:rsid w:val="00A912C9"/>
    <w:rsid w:val="00AB2B58"/>
    <w:rsid w:val="00DC0C32"/>
    <w:rsid w:val="00ED041B"/>
    <w:rsid w:val="00EF05EE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9001-FBB8-436C-A60A-6F417FD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515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chpressphoto.cz/cz/porota/2015" TargetMode="External"/><Relationship Id="rId13" Type="http://schemas.openxmlformats.org/officeDocument/2006/relationships/hyperlink" Target="http://czechpressphoto.cz/cz/porota/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echpressphoto.cz/cz/porota/2015" TargetMode="External"/><Relationship Id="rId12" Type="http://schemas.openxmlformats.org/officeDocument/2006/relationships/hyperlink" Target="http://czechpressphoto.cz/cz/porota/2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pressphoto.cz" TargetMode="External"/><Relationship Id="rId11" Type="http://schemas.openxmlformats.org/officeDocument/2006/relationships/hyperlink" Target="http://czechpressphoto.cz/cz/porota/201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czechpressphoto.cz/cz/porota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pressphoto.cz/cz/porota/2015" TargetMode="External"/><Relationship Id="rId14" Type="http://schemas.openxmlformats.org/officeDocument/2006/relationships/hyperlink" Target="http://czechpressphoto.cz/cz/porota/20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1C57-553A-4743-AB1D-D2AB8D57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Radek</dc:creator>
  <cp:lastModifiedBy>Polák Radek</cp:lastModifiedBy>
  <cp:revision>2</cp:revision>
  <cp:lastPrinted>2016-11-15T09:30:00Z</cp:lastPrinted>
  <dcterms:created xsi:type="dcterms:W3CDTF">2016-11-15T09:35:00Z</dcterms:created>
  <dcterms:modified xsi:type="dcterms:W3CDTF">2016-11-15T09:35:00Z</dcterms:modified>
</cp:coreProperties>
</file>