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DD369" w14:textId="77777777" w:rsidR="003B29EB" w:rsidRDefault="003B29EB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14:paraId="42A446B9" w14:textId="77777777" w:rsidR="003B29EB" w:rsidRDefault="003B29EB">
      <w:pPr>
        <w:spacing w:before="100" w:after="100"/>
        <w:jc w:val="both"/>
      </w:pPr>
    </w:p>
    <w:p w14:paraId="55944085" w14:textId="77777777" w:rsidR="00984B45" w:rsidRDefault="00984B45">
      <w:pPr>
        <w:spacing w:before="100" w:after="100" w:line="360" w:lineRule="auto"/>
        <w:jc w:val="both"/>
        <w:rPr>
          <w:rFonts w:ascii="Arial" w:hAnsi="Arial"/>
          <w:sz w:val="21"/>
          <w:szCs w:val="21"/>
        </w:rPr>
      </w:pPr>
    </w:p>
    <w:p w14:paraId="337C06E2" w14:textId="1DC21744" w:rsidR="00984B45" w:rsidRPr="004D5FC5" w:rsidRDefault="004D5FC5" w:rsidP="00984B45">
      <w:pPr>
        <w:spacing w:before="100" w:after="100" w:line="360" w:lineRule="auto"/>
        <w:jc w:val="center"/>
        <w:rPr>
          <w:rFonts w:ascii="Arial" w:hAnsi="Arial"/>
          <w:b/>
          <w:color w:val="0D0D0D" w:themeColor="text1" w:themeTint="F2"/>
          <w:sz w:val="24"/>
          <w:szCs w:val="24"/>
        </w:rPr>
      </w:pPr>
      <w:r w:rsidRPr="004D5FC5">
        <w:rPr>
          <w:rFonts w:ascii="Arial" w:hAnsi="Arial"/>
          <w:b/>
          <w:color w:val="0D0D0D" w:themeColor="text1" w:themeTint="F2"/>
          <w:sz w:val="24"/>
          <w:szCs w:val="24"/>
        </w:rPr>
        <w:t xml:space="preserve">Výstava </w:t>
      </w:r>
      <w:r w:rsidR="00537A7A" w:rsidRPr="004D5FC5">
        <w:rPr>
          <w:rFonts w:ascii="Arial" w:hAnsi="Arial"/>
          <w:b/>
          <w:color w:val="0D0D0D" w:themeColor="text1" w:themeTint="F2"/>
          <w:sz w:val="24"/>
          <w:szCs w:val="24"/>
        </w:rPr>
        <w:t>fotografa</w:t>
      </w:r>
      <w:r w:rsidR="00984B45" w:rsidRPr="004D5FC5">
        <w:rPr>
          <w:rFonts w:ascii="Arial" w:hAnsi="Arial"/>
          <w:b/>
          <w:color w:val="0D0D0D" w:themeColor="text1" w:themeTint="F2"/>
          <w:sz w:val="24"/>
          <w:szCs w:val="24"/>
        </w:rPr>
        <w:t xml:space="preserve"> </w:t>
      </w:r>
      <w:r w:rsidR="002C39E4" w:rsidRPr="004D5FC5">
        <w:rPr>
          <w:rFonts w:ascii="Arial" w:hAnsi="Arial"/>
          <w:b/>
          <w:color w:val="0D0D0D" w:themeColor="text1" w:themeTint="F2"/>
          <w:sz w:val="24"/>
          <w:szCs w:val="24"/>
        </w:rPr>
        <w:t xml:space="preserve">Angelo Purgerta mapuje zajímavá </w:t>
      </w:r>
      <w:r w:rsidR="00537A7A" w:rsidRPr="004D5FC5">
        <w:rPr>
          <w:rFonts w:ascii="Arial" w:hAnsi="Arial"/>
          <w:b/>
          <w:color w:val="0D0D0D" w:themeColor="text1" w:themeTint="F2"/>
          <w:sz w:val="24"/>
          <w:szCs w:val="24"/>
        </w:rPr>
        <w:t>prvorepubliková</w:t>
      </w:r>
      <w:r w:rsidR="002C39E4" w:rsidRPr="004D5FC5">
        <w:rPr>
          <w:rFonts w:ascii="Arial" w:hAnsi="Arial"/>
          <w:b/>
          <w:color w:val="0D0D0D" w:themeColor="text1" w:themeTint="F2"/>
          <w:sz w:val="24"/>
          <w:szCs w:val="24"/>
        </w:rPr>
        <w:t xml:space="preserve"> místa</w:t>
      </w:r>
    </w:p>
    <w:p w14:paraId="3820DA67" w14:textId="77777777" w:rsidR="00984B45" w:rsidRPr="007362AB" w:rsidRDefault="00984B45">
      <w:pPr>
        <w:spacing w:before="100" w:after="100" w:line="360" w:lineRule="auto"/>
        <w:jc w:val="both"/>
        <w:rPr>
          <w:rFonts w:ascii="Arial" w:hAnsi="Arial"/>
          <w:color w:val="0D0D0D" w:themeColor="text1" w:themeTint="F2"/>
          <w:sz w:val="16"/>
          <w:szCs w:val="16"/>
        </w:rPr>
      </w:pPr>
    </w:p>
    <w:p w14:paraId="5F677423" w14:textId="38664FC9" w:rsidR="00984B45" w:rsidRPr="004D5FC5" w:rsidRDefault="00984B45" w:rsidP="00984B45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Pražské prvorepublikové kavárny Louvre, Imperial a Slavia, ale také Národní technické muzeum nebo tančírna Republika jsou místy, kde své snímky pro </w:t>
      </w:r>
      <w:r w:rsidR="00822C60"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výstavu </w:t>
      </w:r>
      <w:r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>konanou v galerii Czech Photo Centre pořizoval</w:t>
      </w:r>
      <w:r w:rsidR="00B1189F"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fotograf</w:t>
      </w:r>
      <w:r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Angelo Purgert. Výstava fotogr</w:t>
      </w:r>
      <w:r w:rsidR="00537A7A"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>afa, jenž už mimo jiné získal 19</w:t>
      </w:r>
      <w:r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mezinárodních ocenění, se příznačně jmenuje První republika.</w:t>
      </w:r>
      <w:r w:rsidR="004D5FC5" w:rsidRPr="004D5FC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Odkazuje na výročí 100 let od založení Československa.</w:t>
      </w:r>
    </w:p>
    <w:p w14:paraId="7830C214" w14:textId="0ACB63E2" w:rsidR="00984B45" w:rsidRPr="002C39E4" w:rsidRDefault="00984B45" w:rsidP="00984B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9E4">
        <w:rPr>
          <w:rFonts w:ascii="Arial" w:hAnsi="Arial" w:cs="Arial"/>
          <w:sz w:val="20"/>
          <w:szCs w:val="20"/>
        </w:rPr>
        <w:t xml:space="preserve">U snímků představovaných od středy 28. </w:t>
      </w:r>
      <w:r w:rsidR="0085431B">
        <w:rPr>
          <w:rFonts w:ascii="Arial" w:hAnsi="Arial" w:cs="Arial"/>
          <w:sz w:val="20"/>
          <w:szCs w:val="20"/>
        </w:rPr>
        <w:t>února</w:t>
      </w:r>
      <w:r w:rsidRPr="002C39E4">
        <w:rPr>
          <w:rFonts w:ascii="Arial" w:hAnsi="Arial" w:cs="Arial"/>
          <w:sz w:val="20"/>
          <w:szCs w:val="20"/>
        </w:rPr>
        <w:t xml:space="preserve"> do 1. dubna v Malé výstavní síni galerie Czech Photo Centre se nechal fotograf Angelo Purgert inspirovat atmosférou první republiky. Tehdejší styl přitom snoubil s nádechem dnešní doby. Autor tak vytvořil fotografie, které z první republiky čerpají, na druhou stranu se v ní ale neuzavírají. To se týká jak aranžmá zachycovaných scén, tak póz modelů</w:t>
      </w:r>
      <w:r w:rsidR="00130186">
        <w:rPr>
          <w:rFonts w:ascii="Arial" w:hAnsi="Arial" w:cs="Arial"/>
          <w:sz w:val="20"/>
          <w:szCs w:val="20"/>
        </w:rPr>
        <w:t xml:space="preserve"> a</w:t>
      </w:r>
      <w:r w:rsidRPr="002C39E4">
        <w:rPr>
          <w:rFonts w:ascii="Arial" w:hAnsi="Arial" w:cs="Arial"/>
          <w:sz w:val="20"/>
          <w:szCs w:val="20"/>
        </w:rPr>
        <w:t xml:space="preserve"> technického i světelného provedení jednotlivých snímků.</w:t>
      </w:r>
    </w:p>
    <w:p w14:paraId="019270A1" w14:textId="77777777" w:rsidR="002C39E4" w:rsidRPr="002C39E4" w:rsidRDefault="002C39E4" w:rsidP="00984B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9E4">
        <w:rPr>
          <w:rFonts w:ascii="Arial" w:hAnsi="Arial" w:cs="Arial"/>
          <w:sz w:val="20"/>
          <w:szCs w:val="20"/>
        </w:rPr>
        <w:t>Fotografie vystavené v Czech Photo Centre zachycují prvorepublikové kavárny Louvre, Imperial, Slavia, Adria Cukrárnu Myšák, hotely Art Deco Imperial, Ambassador a Paříž, ale také Národní technické muzeum nebo restauraci a tančírnu Republika. Fotografování probíhalo rovněž v Obecním domě a  Paláci Lucerna.</w:t>
      </w:r>
    </w:p>
    <w:p w14:paraId="69F79199" w14:textId="77777777" w:rsidR="00984B45" w:rsidRDefault="00984B45" w:rsidP="00984B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9E4">
        <w:rPr>
          <w:rFonts w:ascii="Arial" w:hAnsi="Arial" w:cs="Arial"/>
          <w:sz w:val="20"/>
          <w:szCs w:val="20"/>
        </w:rPr>
        <w:t>Angelo Purgert je l</w:t>
      </w:r>
      <w:r w:rsidRPr="002C39E4">
        <w:rPr>
          <w:rFonts w:ascii="Arial" w:hAnsi="Arial" w:cs="Arial"/>
          <w:sz w:val="20"/>
          <w:szCs w:val="20"/>
          <w:lang w:val="en-US"/>
        </w:rPr>
        <w:t xml:space="preserve">ektorem na Pražské fotografické škole a členem poroty mezinárodních fotografických soutěží </w:t>
      </w:r>
      <w:r w:rsidRPr="002C39E4">
        <w:rPr>
          <w:rFonts w:ascii="Arial" w:hAnsi="Arial" w:cs="Arial"/>
          <w:sz w:val="20"/>
          <w:szCs w:val="20"/>
        </w:rPr>
        <w:t>Fédération Internationale de l'Art Photographique - mezinárodní organizace národních fotografických sdružení.</w:t>
      </w:r>
      <w:r w:rsidR="002C39E4" w:rsidRPr="002C39E4">
        <w:rPr>
          <w:rFonts w:ascii="Arial" w:hAnsi="Arial" w:cs="Arial"/>
          <w:sz w:val="20"/>
          <w:szCs w:val="20"/>
        </w:rPr>
        <w:t xml:space="preserve"> V Česku a v zahraničí měl již 29 samostatných výstav.</w:t>
      </w:r>
    </w:p>
    <w:p w14:paraId="4491FD94" w14:textId="3A1CE8CA" w:rsidR="00552D2D" w:rsidRPr="00AC6940" w:rsidRDefault="007362AB" w:rsidP="00552D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AC6940">
        <w:rPr>
          <w:rFonts w:ascii="Arial" w:hAnsi="Arial" w:cs="Arial"/>
          <w:color w:val="0D0D0D" w:themeColor="text1" w:themeTint="F2"/>
          <w:sz w:val="20"/>
          <w:szCs w:val="20"/>
        </w:rPr>
        <w:t>Prostory pro výstavu poskytlo Czech Photo Centre bezplatně a výtěžek</w:t>
      </w:r>
      <w:r w:rsidR="00C314DB">
        <w:rPr>
          <w:rFonts w:ascii="Arial" w:hAnsi="Arial" w:cs="Arial"/>
          <w:color w:val="0D0D0D" w:themeColor="text1" w:themeTint="F2"/>
          <w:sz w:val="20"/>
          <w:szCs w:val="20"/>
        </w:rPr>
        <w:t xml:space="preserve"> z prodeje fotografií i dalších materiálů s výstavou spojených , </w:t>
      </w:r>
      <w:r w:rsidRPr="00AC6940">
        <w:rPr>
          <w:rFonts w:ascii="Arial" w:hAnsi="Arial" w:cs="Arial"/>
          <w:color w:val="0D0D0D" w:themeColor="text1" w:themeTint="F2"/>
          <w:sz w:val="20"/>
          <w:szCs w:val="20"/>
        </w:rPr>
        <w:t>bude věnován na podporu dětské hematologie a onkologie FN Motol v Praze.</w:t>
      </w:r>
      <w:r w:rsidR="00552D2D" w:rsidRPr="00AC694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C314DB">
        <w:rPr>
          <w:rFonts w:ascii="Arial" w:hAnsi="Arial" w:cs="Arial"/>
          <w:color w:val="0D0D0D" w:themeColor="text1" w:themeTint="F2"/>
          <w:sz w:val="20"/>
          <w:szCs w:val="20"/>
        </w:rPr>
        <w:t xml:space="preserve">Czech Photo chce ukazovat sílu fotografie z různých úhlů. Fotografie může pomáhat potřebným. </w:t>
      </w:r>
      <w:r w:rsidR="00552D2D" w:rsidRPr="00AC6940">
        <w:rPr>
          <w:rFonts w:ascii="Arial" w:hAnsi="Arial" w:cs="Arial"/>
          <w:color w:val="0D0D0D" w:themeColor="text1" w:themeTint="F2"/>
          <w:sz w:val="20"/>
          <w:szCs w:val="20"/>
        </w:rPr>
        <w:t xml:space="preserve">V loňském roce </w:t>
      </w:r>
      <w:r w:rsidR="00C314DB">
        <w:rPr>
          <w:rFonts w:ascii="Arial" w:hAnsi="Arial" w:cs="Arial"/>
          <w:color w:val="0D0D0D" w:themeColor="text1" w:themeTint="F2"/>
          <w:sz w:val="20"/>
          <w:szCs w:val="20"/>
        </w:rPr>
        <w:t>v galerii</w:t>
      </w:r>
      <w:r w:rsidR="00552D2D" w:rsidRPr="00AC6940">
        <w:rPr>
          <w:rFonts w:ascii="Arial" w:hAnsi="Arial" w:cs="Arial"/>
          <w:color w:val="0D0D0D" w:themeColor="text1" w:themeTint="F2"/>
          <w:sz w:val="20"/>
          <w:szCs w:val="20"/>
        </w:rPr>
        <w:t xml:space="preserve"> probíhala výstava fotografů agentury Reuters na pomoc dětem v nouzi (projekt Šance pro děti). Fotografie také přispěly na pomoc chovu koní Převalského při akci Zoo Praha. Část z nich, které byly vystaveny, bylo vydraženo s tím, že výtěžek putov</w:t>
      </w:r>
      <w:r w:rsidR="00AC6940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="00552D2D" w:rsidRPr="00AC6940">
        <w:rPr>
          <w:rFonts w:ascii="Arial" w:hAnsi="Arial" w:cs="Arial"/>
          <w:color w:val="0D0D0D" w:themeColor="text1" w:themeTint="F2"/>
          <w:sz w:val="20"/>
          <w:szCs w:val="20"/>
        </w:rPr>
        <w:t>l na sbírku Pomáháme jim přežít. Při slavnostním předávání cen soutěže Czech Press Photo 2017 se pak také konala dražba fotografií pro Centrum Paraple.</w:t>
      </w:r>
    </w:p>
    <w:p w14:paraId="599994DD" w14:textId="3571E0AF" w:rsidR="00984B45" w:rsidRPr="002C39E4" w:rsidRDefault="00984B45" w:rsidP="00984B45">
      <w:pPr>
        <w:spacing w:line="360" w:lineRule="auto"/>
        <w:jc w:val="both"/>
        <w:rPr>
          <w:rFonts w:ascii="Arial" w:eastAsia="Arial" w:hAnsi="Arial" w:cs="Arial"/>
          <w:color w:val="0D0D0D"/>
          <w:sz w:val="20"/>
          <w:szCs w:val="20"/>
        </w:rPr>
      </w:pPr>
      <w:r w:rsidRPr="002C39E4">
        <w:rPr>
          <w:rFonts w:ascii="Arial" w:hAnsi="Arial"/>
          <w:color w:val="0D0D0D"/>
          <w:sz w:val="20"/>
          <w:szCs w:val="20"/>
        </w:rPr>
        <w:t>Výstava</w:t>
      </w:r>
      <w:r w:rsidR="002C39E4" w:rsidRPr="002C39E4">
        <w:rPr>
          <w:rFonts w:ascii="Arial" w:hAnsi="Arial"/>
          <w:color w:val="0D0D0D"/>
          <w:sz w:val="20"/>
          <w:szCs w:val="20"/>
        </w:rPr>
        <w:t xml:space="preserve"> První republika</w:t>
      </w:r>
      <w:r w:rsidRPr="002C39E4">
        <w:rPr>
          <w:rFonts w:ascii="Arial" w:hAnsi="Arial"/>
          <w:color w:val="0D0D0D"/>
          <w:sz w:val="20"/>
          <w:szCs w:val="20"/>
        </w:rPr>
        <w:t xml:space="preserve"> potrvá v Czech Photo Centre od 28. ú</w:t>
      </w:r>
      <w:r w:rsidRPr="002C39E4">
        <w:rPr>
          <w:rFonts w:ascii="Arial" w:hAnsi="Arial"/>
          <w:color w:val="0D0D0D"/>
          <w:sz w:val="20"/>
          <w:szCs w:val="20"/>
          <w:lang w:val="pt-PT"/>
        </w:rPr>
        <w:t>nora do 1. dubna.</w:t>
      </w:r>
      <w:r w:rsidR="00157453">
        <w:rPr>
          <w:rFonts w:ascii="Arial" w:hAnsi="Arial"/>
          <w:color w:val="0D0D0D"/>
          <w:sz w:val="20"/>
          <w:szCs w:val="20"/>
          <w:lang w:val="pt-PT"/>
        </w:rPr>
        <w:t xml:space="preserve"> J</w:t>
      </w:r>
      <w:r w:rsidRPr="002C39E4">
        <w:rPr>
          <w:rFonts w:ascii="Arial" w:hAnsi="Arial"/>
          <w:color w:val="0D0D0D"/>
          <w:sz w:val="20"/>
          <w:szCs w:val="20"/>
          <w:lang w:val="pt-PT"/>
        </w:rPr>
        <w:t>e otev</w:t>
      </w:r>
      <w:r w:rsidRPr="002C39E4">
        <w:rPr>
          <w:rFonts w:ascii="Arial" w:hAnsi="Arial"/>
          <w:color w:val="0D0D0D"/>
          <w:sz w:val="20"/>
          <w:szCs w:val="20"/>
        </w:rPr>
        <w:t>řena každý den kromě pondělí. V úterý až pátek vždy od 11.00 do 18.00 hodin a o víkendu od 10.00 do 18.00 hodin. Základní vstupné činí 80 a snížen</w:t>
      </w:r>
      <w:r w:rsidRPr="002C39E4">
        <w:rPr>
          <w:rFonts w:ascii="Arial" w:hAnsi="Arial"/>
          <w:color w:val="0D0D0D"/>
          <w:sz w:val="20"/>
          <w:szCs w:val="20"/>
          <w:lang w:val="fr-FR"/>
        </w:rPr>
        <w:t xml:space="preserve">é </w:t>
      </w:r>
      <w:r w:rsidRPr="002C39E4">
        <w:rPr>
          <w:rFonts w:ascii="Arial" w:hAnsi="Arial"/>
          <w:color w:val="0D0D0D"/>
          <w:sz w:val="20"/>
          <w:szCs w:val="20"/>
        </w:rPr>
        <w:t>40 korun. Galerie leží jen zhruba 100 metrů od stanice metra Nov</w:t>
      </w:r>
      <w:r w:rsidRPr="002C39E4">
        <w:rPr>
          <w:rFonts w:ascii="Arial" w:hAnsi="Arial"/>
          <w:color w:val="0D0D0D"/>
          <w:sz w:val="20"/>
          <w:szCs w:val="20"/>
          <w:lang w:val="fr-FR"/>
        </w:rPr>
        <w:t xml:space="preserve">é </w:t>
      </w:r>
      <w:r w:rsidRPr="002C39E4">
        <w:rPr>
          <w:rFonts w:ascii="Arial" w:hAnsi="Arial"/>
          <w:color w:val="0D0D0D"/>
          <w:sz w:val="20"/>
          <w:szCs w:val="20"/>
        </w:rPr>
        <w:t>Butovice na adrese Seydlerova 2835/4, Praha 5.</w:t>
      </w:r>
    </w:p>
    <w:p w14:paraId="73F0D85F" w14:textId="77777777" w:rsidR="00984B45" w:rsidRPr="002C39E4" w:rsidRDefault="00984B45" w:rsidP="00984B45">
      <w:pPr>
        <w:spacing w:before="100" w:after="100" w:line="360" w:lineRule="auto"/>
        <w:jc w:val="both"/>
        <w:rPr>
          <w:rStyle w:val="dn"/>
          <w:sz w:val="20"/>
          <w:szCs w:val="20"/>
        </w:rPr>
      </w:pPr>
      <w:r w:rsidRPr="002C39E4">
        <w:rPr>
          <w:rFonts w:ascii="Arial" w:hAnsi="Arial"/>
          <w:sz w:val="20"/>
          <w:szCs w:val="20"/>
        </w:rPr>
        <w:t>Další informace lze nal</w:t>
      </w:r>
      <w:r w:rsidRPr="002C39E4">
        <w:rPr>
          <w:rFonts w:ascii="Arial" w:hAnsi="Arial"/>
          <w:sz w:val="20"/>
          <w:szCs w:val="20"/>
          <w:lang w:val="fr-FR"/>
        </w:rPr>
        <w:t>é</w:t>
      </w:r>
      <w:r w:rsidRPr="002C39E4">
        <w:rPr>
          <w:rFonts w:ascii="Arial" w:hAnsi="Arial"/>
          <w:sz w:val="20"/>
          <w:szCs w:val="20"/>
        </w:rPr>
        <w:t xml:space="preserve">zt na </w:t>
      </w:r>
      <w:hyperlink r:id="rId7" w:history="1">
        <w:r w:rsidRPr="002C39E4">
          <w:rPr>
            <w:rStyle w:val="Hyperlink0"/>
            <w:sz w:val="20"/>
            <w:szCs w:val="20"/>
          </w:rPr>
          <w:t>www.czechphotocentre.cz</w:t>
        </w:r>
      </w:hyperlink>
      <w:r w:rsidRPr="002C39E4">
        <w:rPr>
          <w:rStyle w:val="dn"/>
          <w:rFonts w:ascii="Arial" w:hAnsi="Arial"/>
          <w:sz w:val="20"/>
          <w:szCs w:val="20"/>
        </w:rPr>
        <w:t>.</w:t>
      </w:r>
    </w:p>
    <w:p w14:paraId="52B4E82E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013C0E32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77F953B3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330CFB6E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2ED0E3BD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1EBD9BC9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6B0E247D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189AD1A3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0669285E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0B3E62F0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73663AEB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33EF503E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7EE63290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602EA88F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790565AA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5F1A244A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08EF1CB4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582CD57E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4B073424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6E681C19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2B0ACED0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58ACD269" w14:textId="77777777" w:rsidR="00AC6940" w:rsidRDefault="00AC6940" w:rsidP="00984B45">
      <w:pPr>
        <w:spacing w:line="360" w:lineRule="auto"/>
        <w:jc w:val="both"/>
        <w:rPr>
          <w:rStyle w:val="dn"/>
          <w:rFonts w:ascii="Arial" w:hAnsi="Arial"/>
          <w:b/>
          <w:bCs/>
          <w:sz w:val="20"/>
          <w:szCs w:val="20"/>
        </w:rPr>
      </w:pPr>
    </w:p>
    <w:p w14:paraId="7A4DD2DA" w14:textId="77777777" w:rsidR="00984B45" w:rsidRPr="002C39E4" w:rsidRDefault="00984B45" w:rsidP="00984B45">
      <w:pPr>
        <w:spacing w:line="360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 w:rsidRPr="002C39E4">
        <w:rPr>
          <w:rStyle w:val="dn"/>
          <w:rFonts w:ascii="Arial" w:hAnsi="Arial"/>
          <w:b/>
          <w:bCs/>
          <w:sz w:val="20"/>
          <w:szCs w:val="20"/>
        </w:rPr>
        <w:t xml:space="preserve">Zdroj fotografií: </w:t>
      </w:r>
      <w:r w:rsidRPr="002C39E4">
        <w:rPr>
          <w:rStyle w:val="dn"/>
          <w:rFonts w:ascii="Arial" w:hAnsi="Arial"/>
          <w:sz w:val="20"/>
          <w:szCs w:val="20"/>
          <w:lang w:val="es-ES_tradnl"/>
        </w:rPr>
        <w:t>Czech Photo Centre</w:t>
      </w:r>
    </w:p>
    <w:p w14:paraId="68B538C5" w14:textId="3C7C3F4F" w:rsidR="00984B45" w:rsidRPr="002C39E4" w:rsidRDefault="00984B45" w:rsidP="00984B45">
      <w:pPr>
        <w:spacing w:line="360" w:lineRule="auto"/>
        <w:rPr>
          <w:rStyle w:val="dn"/>
          <w:rFonts w:ascii="Arial" w:eastAsia="Arial" w:hAnsi="Arial" w:cs="Arial"/>
          <w:sz w:val="20"/>
          <w:szCs w:val="20"/>
        </w:rPr>
      </w:pPr>
      <w:r w:rsidRPr="002C39E4">
        <w:rPr>
          <w:rStyle w:val="dn"/>
          <w:rFonts w:ascii="Arial" w:hAnsi="Arial"/>
          <w:b/>
          <w:bCs/>
          <w:sz w:val="20"/>
          <w:szCs w:val="20"/>
        </w:rPr>
        <w:t xml:space="preserve">Kontakty a další </w:t>
      </w:r>
      <w:r w:rsidRPr="002C39E4">
        <w:rPr>
          <w:rStyle w:val="dn"/>
          <w:rFonts w:ascii="Arial" w:hAnsi="Arial"/>
          <w:b/>
          <w:bCs/>
          <w:sz w:val="20"/>
          <w:szCs w:val="20"/>
          <w:lang w:val="es-ES_tradnl"/>
        </w:rPr>
        <w:t xml:space="preserve">informace: </w:t>
      </w:r>
      <w:r w:rsidRPr="002C39E4">
        <w:rPr>
          <w:rStyle w:val="dn"/>
          <w:rFonts w:ascii="Arial" w:hAnsi="Arial"/>
          <w:sz w:val="20"/>
          <w:szCs w:val="20"/>
          <w:lang w:val="en-US"/>
        </w:rPr>
        <w:t>Public relations - Radek Pol</w:t>
      </w:r>
      <w:r w:rsidRPr="002C39E4">
        <w:rPr>
          <w:rStyle w:val="dn"/>
          <w:rFonts w:ascii="Arial" w:hAnsi="Arial"/>
          <w:sz w:val="20"/>
          <w:szCs w:val="20"/>
        </w:rPr>
        <w:t>ák</w:t>
      </w:r>
      <w:r w:rsidR="00033456">
        <w:rPr>
          <w:rStyle w:val="dn"/>
          <w:rFonts w:ascii="Arial" w:hAnsi="Arial"/>
          <w:sz w:val="20"/>
          <w:szCs w:val="20"/>
        </w:rPr>
        <w:t>,</w:t>
      </w:r>
      <w:r w:rsidRPr="002C39E4">
        <w:rPr>
          <w:rStyle w:val="dn"/>
          <w:rFonts w:ascii="Arial" w:hAnsi="Arial"/>
          <w:sz w:val="20"/>
          <w:szCs w:val="20"/>
        </w:rPr>
        <w:t xml:space="preserve"> tel.: +420 778 </w:t>
      </w:r>
      <w:r w:rsidRPr="002C39E4">
        <w:rPr>
          <w:rStyle w:val="dn"/>
          <w:rFonts w:ascii="Arial" w:hAnsi="Arial"/>
          <w:sz w:val="20"/>
          <w:szCs w:val="20"/>
          <w:lang w:val="ru-RU"/>
        </w:rPr>
        <w:t>747</w:t>
      </w:r>
      <w:r w:rsidR="00033456">
        <w:rPr>
          <w:rStyle w:val="dn"/>
          <w:rFonts w:ascii="Arial" w:hAnsi="Arial"/>
          <w:sz w:val="20"/>
          <w:szCs w:val="20"/>
        </w:rPr>
        <w:t> 113</w:t>
      </w:r>
      <w:r w:rsidRPr="002C39E4">
        <w:rPr>
          <w:rStyle w:val="dn"/>
          <w:rFonts w:ascii="Arial" w:hAnsi="Arial"/>
          <w:sz w:val="20"/>
          <w:szCs w:val="20"/>
        </w:rPr>
        <w:t xml:space="preserve">  </w:t>
      </w:r>
      <w:hyperlink r:id="rId8" w:history="1">
        <w:r w:rsidRPr="002C39E4">
          <w:rPr>
            <w:rStyle w:val="Hyperlink0"/>
            <w:sz w:val="20"/>
            <w:szCs w:val="20"/>
          </w:rPr>
          <w:t>polak@czechpressphoto.cz</w:t>
        </w:r>
      </w:hyperlink>
      <w:r w:rsidRPr="002C39E4">
        <w:rPr>
          <w:rStyle w:val="dn"/>
          <w:rFonts w:ascii="Arial" w:hAnsi="Arial"/>
          <w:sz w:val="20"/>
          <w:szCs w:val="20"/>
        </w:rPr>
        <w:t xml:space="preserve">, </w:t>
      </w:r>
      <w:hyperlink r:id="rId9" w:history="1">
        <w:r w:rsidRPr="002C39E4">
          <w:rPr>
            <w:rStyle w:val="Hyperlink0"/>
            <w:sz w:val="20"/>
            <w:szCs w:val="20"/>
          </w:rPr>
          <w:t>www.czechphotocentre.cz</w:t>
        </w:r>
      </w:hyperlink>
      <w:r w:rsidRPr="002C39E4">
        <w:rPr>
          <w:rStyle w:val="dn"/>
          <w:rFonts w:ascii="Arial" w:hAnsi="Arial"/>
          <w:sz w:val="20"/>
          <w:szCs w:val="20"/>
        </w:rPr>
        <w:t xml:space="preserve">. </w:t>
      </w:r>
    </w:p>
    <w:sectPr w:rsidR="00984B45" w:rsidRPr="002C39E4">
      <w:headerReference w:type="default" r:id="rId10"/>
      <w:footerReference w:type="default" r:id="rId11"/>
      <w:pgSz w:w="11900" w:h="16840"/>
      <w:pgMar w:top="1417" w:right="1417" w:bottom="1417" w:left="1417" w:header="9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FF83" w14:textId="77777777" w:rsidR="00437D21" w:rsidRDefault="00265F3C">
      <w:pPr>
        <w:spacing w:after="0" w:line="240" w:lineRule="auto"/>
      </w:pPr>
      <w:r>
        <w:separator/>
      </w:r>
    </w:p>
  </w:endnote>
  <w:endnote w:type="continuationSeparator" w:id="0">
    <w:p w14:paraId="6B4DC3C8" w14:textId="77777777" w:rsidR="00437D21" w:rsidRDefault="002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20644" w14:textId="77777777" w:rsidR="003B29EB" w:rsidRDefault="00265F3C">
    <w:pPr>
      <w:pStyle w:val="Zpat"/>
      <w:tabs>
        <w:tab w:val="clear" w:pos="9072"/>
        <w:tab w:val="right" w:pos="9046"/>
      </w:tabs>
      <w:jc w:val="center"/>
    </w:pPr>
    <w:r>
      <w:rPr>
        <w:caps/>
        <w:color w:val="4F81BD"/>
        <w:u w:color="4F81BD"/>
      </w:rPr>
      <w:fldChar w:fldCharType="begin"/>
    </w:r>
    <w:r>
      <w:rPr>
        <w:caps/>
        <w:color w:val="4F81BD"/>
        <w:u w:color="4F81BD"/>
      </w:rPr>
      <w:instrText xml:space="preserve"> PAGE </w:instrText>
    </w:r>
    <w:r>
      <w:rPr>
        <w:caps/>
        <w:color w:val="4F81BD"/>
        <w:u w:color="4F81BD"/>
      </w:rPr>
      <w:fldChar w:fldCharType="separate"/>
    </w:r>
    <w:r w:rsidR="008B22C4">
      <w:rPr>
        <w:caps/>
        <w:noProof/>
        <w:color w:val="4F81BD"/>
        <w:u w:color="4F81BD"/>
      </w:rPr>
      <w:t>2</w:t>
    </w:r>
    <w:r>
      <w:rPr>
        <w:caps/>
        <w:color w:val="4F81BD"/>
        <w:u w:color="4F81B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C053" w14:textId="77777777" w:rsidR="00437D21" w:rsidRDefault="00265F3C">
      <w:pPr>
        <w:spacing w:after="0" w:line="240" w:lineRule="auto"/>
      </w:pPr>
      <w:r>
        <w:separator/>
      </w:r>
    </w:p>
  </w:footnote>
  <w:footnote w:type="continuationSeparator" w:id="0">
    <w:p w14:paraId="33268E85" w14:textId="77777777" w:rsidR="00437D21" w:rsidRDefault="0026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AED8" w14:textId="77777777" w:rsidR="003B29EB" w:rsidRDefault="00265F3C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79DBC1C" wp14:editId="2946772F">
          <wp:simplePos x="0" y="0"/>
          <wp:positionH relativeFrom="page">
            <wp:posOffset>3223895</wp:posOffset>
          </wp:positionH>
          <wp:positionV relativeFrom="page">
            <wp:posOffset>621030</wp:posOffset>
          </wp:positionV>
          <wp:extent cx="841375" cy="84137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41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71BC"/>
    <w:multiLevelType w:val="hybridMultilevel"/>
    <w:tmpl w:val="BFC2EA44"/>
    <w:lvl w:ilvl="0" w:tplc="588ED14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EB"/>
    <w:rsid w:val="00033456"/>
    <w:rsid w:val="00072E80"/>
    <w:rsid w:val="00130186"/>
    <w:rsid w:val="00157453"/>
    <w:rsid w:val="00265F3C"/>
    <w:rsid w:val="002C39E4"/>
    <w:rsid w:val="003B29EB"/>
    <w:rsid w:val="00437D21"/>
    <w:rsid w:val="004D5FC5"/>
    <w:rsid w:val="00537A7A"/>
    <w:rsid w:val="00552D2D"/>
    <w:rsid w:val="00730AC4"/>
    <w:rsid w:val="007362AB"/>
    <w:rsid w:val="00822C60"/>
    <w:rsid w:val="0085431B"/>
    <w:rsid w:val="008B22C4"/>
    <w:rsid w:val="00984B45"/>
    <w:rsid w:val="00AC6940"/>
    <w:rsid w:val="00B1189F"/>
    <w:rsid w:val="00C314DB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2F0BF"/>
  <w15:docId w15:val="{463A2AFB-CECD-4371-8609-FD2C3D0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21"/>
      <w:szCs w:val="21"/>
      <w:u w:val="single" w:color="0000FF"/>
    </w:rPr>
  </w:style>
  <w:style w:type="paragraph" w:styleId="Odstavecseseznamem">
    <w:name w:val="List Paragraph"/>
    <w:basedOn w:val="Normln"/>
    <w:uiPriority w:val="34"/>
    <w:qFormat/>
    <w:rsid w:val="00984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186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Siln">
    <w:name w:val="Strong"/>
    <w:basedOn w:val="Standardnpsmoodstavce"/>
    <w:uiPriority w:val="22"/>
    <w:qFormat/>
    <w:rsid w:val="0055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k@czechpressphot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echphotocentr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echphotocent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Netolický Michal</cp:lastModifiedBy>
  <cp:revision>2</cp:revision>
  <cp:lastPrinted>2018-02-28T07:25:00Z</cp:lastPrinted>
  <dcterms:created xsi:type="dcterms:W3CDTF">2018-03-02T12:04:00Z</dcterms:created>
  <dcterms:modified xsi:type="dcterms:W3CDTF">2018-03-02T12:04:00Z</dcterms:modified>
</cp:coreProperties>
</file>