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CA" w:rsidRPr="00D27D78" w:rsidRDefault="00184DCA" w:rsidP="00184DCA">
      <w:pPr>
        <w:rPr>
          <w:rFonts w:ascii="Calibri" w:hAnsi="Calibri"/>
          <w:b/>
          <w:sz w:val="36"/>
          <w:szCs w:val="36"/>
        </w:rPr>
      </w:pPr>
      <w:r w:rsidRPr="00D27D78">
        <w:rPr>
          <w:rFonts w:ascii="Calibri" w:hAnsi="Calibri"/>
          <w:b/>
          <w:sz w:val="36"/>
          <w:szCs w:val="36"/>
        </w:rPr>
        <w:t xml:space="preserve">Vladimír </w:t>
      </w:r>
      <w:proofErr w:type="spellStart"/>
      <w:r w:rsidRPr="00D27D78">
        <w:rPr>
          <w:rFonts w:ascii="Calibri" w:hAnsi="Calibri"/>
          <w:b/>
          <w:sz w:val="36"/>
          <w:szCs w:val="36"/>
        </w:rPr>
        <w:t>Brunton</w:t>
      </w:r>
      <w:proofErr w:type="spellEnd"/>
      <w:r w:rsidRPr="00D27D78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 xml:space="preserve">ve fotografiích </w:t>
      </w:r>
      <w:r w:rsidRPr="00D27D78">
        <w:rPr>
          <w:rFonts w:ascii="Calibri" w:hAnsi="Calibri"/>
          <w:b/>
          <w:sz w:val="36"/>
          <w:szCs w:val="36"/>
        </w:rPr>
        <w:t>představuje spirituální cestu Kabaly</w:t>
      </w:r>
    </w:p>
    <w:p w:rsidR="00184DCA" w:rsidRPr="00D27D78" w:rsidRDefault="00184DCA" w:rsidP="00184DCA">
      <w:pPr>
        <w:rPr>
          <w:rFonts w:ascii="Calibri" w:hAnsi="Calibri"/>
          <w:b/>
        </w:rPr>
      </w:pPr>
      <w:r w:rsidRPr="00D27D78">
        <w:rPr>
          <w:rFonts w:ascii="Calibri" w:hAnsi="Calibri"/>
          <w:b/>
        </w:rPr>
        <w:t xml:space="preserve">Výstava Odhalená Kabala pojednává o nejstarších principech stvoření světa a evoluce. Vladimír </w:t>
      </w:r>
      <w:proofErr w:type="spellStart"/>
      <w:r w:rsidRPr="00D27D78">
        <w:rPr>
          <w:rFonts w:ascii="Calibri" w:hAnsi="Calibri"/>
          <w:b/>
        </w:rPr>
        <w:t>Brunton</w:t>
      </w:r>
      <w:proofErr w:type="spellEnd"/>
      <w:r w:rsidRPr="00D27D78">
        <w:rPr>
          <w:rFonts w:ascii="Calibri" w:hAnsi="Calibri"/>
          <w:b/>
        </w:rPr>
        <w:t xml:space="preserve"> ve svých obrazech ztvárnil historii, současnost a systém učení autentické Kabaly. Výstava v galerii Czech </w:t>
      </w:r>
      <w:proofErr w:type="spellStart"/>
      <w:r w:rsidRPr="00D27D78">
        <w:rPr>
          <w:rFonts w:ascii="Calibri" w:hAnsi="Calibri"/>
          <w:b/>
        </w:rPr>
        <w:t>Photo</w:t>
      </w:r>
      <w:proofErr w:type="spellEnd"/>
      <w:r w:rsidRPr="00D27D78">
        <w:rPr>
          <w:rFonts w:ascii="Calibri" w:hAnsi="Calibri"/>
          <w:b/>
        </w:rPr>
        <w:t xml:space="preserve"> Centre potrvá od poloviny </w:t>
      </w:r>
      <w:r>
        <w:rPr>
          <w:rFonts w:ascii="Calibri" w:hAnsi="Calibri"/>
          <w:b/>
        </w:rPr>
        <w:t xml:space="preserve">srpna </w:t>
      </w:r>
      <w:r w:rsidRPr="00D27D78">
        <w:rPr>
          <w:rFonts w:ascii="Calibri" w:hAnsi="Calibri"/>
          <w:b/>
        </w:rPr>
        <w:t>do poloviny září.</w:t>
      </w:r>
    </w:p>
    <w:p w:rsidR="00184DCA" w:rsidRDefault="00184DCA" w:rsidP="00184DCA">
      <w:pPr>
        <w:rPr>
          <w:rFonts w:ascii="Calibri" w:hAnsi="Calibri"/>
        </w:rPr>
      </w:pPr>
      <w:r w:rsidRPr="00D27D78">
        <w:rPr>
          <w:rFonts w:ascii="Calibri" w:hAnsi="Calibri"/>
        </w:rPr>
        <w:t xml:space="preserve">Vladimír </w:t>
      </w:r>
      <w:proofErr w:type="spellStart"/>
      <w:r w:rsidRPr="00D27D78">
        <w:rPr>
          <w:rFonts w:ascii="Calibri" w:hAnsi="Calibri"/>
        </w:rPr>
        <w:t>Brunton</w:t>
      </w:r>
      <w:proofErr w:type="spellEnd"/>
      <w:r w:rsidRPr="00D27D78">
        <w:rPr>
          <w:rFonts w:ascii="Calibri" w:hAnsi="Calibri"/>
        </w:rPr>
        <w:t xml:space="preserve"> je známý svým jedinečným postupem zpracováním fotografií. Fotokoláže několika snímků </w:t>
      </w:r>
      <w:r>
        <w:rPr>
          <w:rFonts w:ascii="Calibri" w:hAnsi="Calibri"/>
        </w:rPr>
        <w:t>přenáší</w:t>
      </w:r>
      <w:r w:rsidRPr="00D27D78">
        <w:rPr>
          <w:rFonts w:ascii="Calibri" w:hAnsi="Calibri"/>
        </w:rPr>
        <w:t xml:space="preserve"> na ruční papíry</w:t>
      </w:r>
      <w:r>
        <w:rPr>
          <w:rFonts w:ascii="Calibri" w:hAnsi="Calibri"/>
        </w:rPr>
        <w:t>, které si sám vyrábí, a to až do</w:t>
      </w:r>
      <w:r w:rsidRPr="00D27D78">
        <w:rPr>
          <w:rFonts w:ascii="Calibri" w:hAnsi="Calibri"/>
        </w:rPr>
        <w:t xml:space="preserve"> formátu 2 x 2 metry. </w:t>
      </w:r>
      <w:r>
        <w:rPr>
          <w:rFonts w:ascii="Calibri" w:hAnsi="Calibri"/>
        </w:rPr>
        <w:t>Tento složitý p</w:t>
      </w:r>
      <w:r w:rsidRPr="00D27D78">
        <w:rPr>
          <w:rFonts w:ascii="Calibri" w:hAnsi="Calibri"/>
        </w:rPr>
        <w:t>roces vznik</w:t>
      </w:r>
      <w:r>
        <w:rPr>
          <w:rFonts w:ascii="Calibri" w:hAnsi="Calibri"/>
        </w:rPr>
        <w:t>á</w:t>
      </w:r>
      <w:r w:rsidRPr="00D27D78">
        <w:rPr>
          <w:rFonts w:ascii="Calibri" w:hAnsi="Calibri"/>
        </w:rPr>
        <w:t xml:space="preserve"> </w:t>
      </w:r>
      <w:r>
        <w:rPr>
          <w:rFonts w:ascii="Calibri" w:hAnsi="Calibri"/>
        </w:rPr>
        <w:t>pomoci působení</w:t>
      </w:r>
      <w:r w:rsidRPr="00D27D78">
        <w:rPr>
          <w:rFonts w:ascii="Calibri" w:hAnsi="Calibri"/>
        </w:rPr>
        <w:t xml:space="preserve"> přírodních sloučenin a slunečního světla</w:t>
      </w:r>
      <w:r>
        <w:rPr>
          <w:rFonts w:ascii="Calibri" w:hAnsi="Calibri"/>
        </w:rPr>
        <w:t>.</w:t>
      </w:r>
    </w:p>
    <w:p w:rsidR="00184DCA" w:rsidRDefault="00184DCA" w:rsidP="00184DCA">
      <w:pPr>
        <w:rPr>
          <w:rFonts w:ascii="Calibri" w:hAnsi="Calibri"/>
        </w:rPr>
      </w:pPr>
      <w:r>
        <w:rPr>
          <w:rFonts w:ascii="Calibri" w:hAnsi="Calibri"/>
        </w:rPr>
        <w:t xml:space="preserve">Prvotní myšlenka o přípravě </w:t>
      </w:r>
      <w:r w:rsidRPr="00D62BDF">
        <w:rPr>
          <w:rFonts w:ascii="Calibri" w:hAnsi="Calibri"/>
        </w:rPr>
        <w:t xml:space="preserve">výstavy </w:t>
      </w:r>
      <w:r w:rsidRPr="00DA075F">
        <w:rPr>
          <w:rFonts w:ascii="Calibri" w:hAnsi="Calibri"/>
        </w:rPr>
        <w:t>vznikla před rokem v Izraeli při setkání s Dr.</w:t>
      </w:r>
      <w:r>
        <w:rPr>
          <w:rFonts w:ascii="Calibri" w:hAnsi="Calibri"/>
        </w:rPr>
        <w:t xml:space="preserve"> </w:t>
      </w:r>
      <w:r w:rsidRPr="00DA075F">
        <w:rPr>
          <w:rFonts w:ascii="Calibri" w:hAnsi="Calibri"/>
        </w:rPr>
        <w:t xml:space="preserve">Michaelem </w:t>
      </w:r>
      <w:proofErr w:type="spellStart"/>
      <w:r w:rsidRPr="00DA075F">
        <w:rPr>
          <w:rFonts w:ascii="Calibri" w:hAnsi="Calibri"/>
        </w:rPr>
        <w:t>Laitmanem</w:t>
      </w:r>
      <w:proofErr w:type="spellEnd"/>
      <w:r>
        <w:rPr>
          <w:rFonts w:ascii="Calibri" w:hAnsi="Calibri"/>
          <w:color w:val="FF0000"/>
        </w:rPr>
        <w:t>.</w:t>
      </w:r>
      <w:r w:rsidRPr="00DA075F"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>Fotograf představí portréty důležitých osobností Kabaly a fotografie s fragmenty filozofie cesty Kabaly. Zároveň vizuálně ztvárnil historii samotného principu Kabaly.</w:t>
      </w:r>
    </w:p>
    <w:p w:rsidR="00184DCA" w:rsidRDefault="00184DCA" w:rsidP="00184DCA">
      <w:pPr>
        <w:rPr>
          <w:rFonts w:ascii="Calibri" w:hAnsi="Calibri"/>
        </w:rPr>
      </w:pPr>
      <w:r>
        <w:rPr>
          <w:rFonts w:ascii="Calibri" w:hAnsi="Calibri"/>
        </w:rPr>
        <w:t xml:space="preserve"> „</w:t>
      </w:r>
      <w:r w:rsidRPr="00D27D78">
        <w:rPr>
          <w:rFonts w:ascii="Calibri" w:hAnsi="Calibri"/>
          <w:i/>
        </w:rPr>
        <w:t>Na rozdíl od mystických směrů, které neprávem používají název Kabala, je původní, autentická Kabala vědou. Její vysvětlení zákonů přírody a lidského vývoje je opřeno o důkazy a dosažené zkušenosti hlavních představitelů Kabaly. Popisují zákonitosti vyšších světů, které postupně poznávají, a které ovlivňují ten náš, fyzický,“</w:t>
      </w:r>
      <w:r>
        <w:rPr>
          <w:rFonts w:ascii="Calibri" w:hAnsi="Calibri"/>
        </w:rPr>
        <w:t xml:space="preserve"> popisuje filozofii výstavy Vladimír </w:t>
      </w:r>
      <w:proofErr w:type="spellStart"/>
      <w:r>
        <w:rPr>
          <w:rFonts w:ascii="Calibri" w:hAnsi="Calibri"/>
        </w:rPr>
        <w:t>Brunton</w:t>
      </w:r>
      <w:proofErr w:type="spellEnd"/>
      <w:r>
        <w:rPr>
          <w:rFonts w:ascii="Calibri" w:hAnsi="Calibri"/>
        </w:rPr>
        <w:t>.</w:t>
      </w:r>
    </w:p>
    <w:p w:rsidR="00184DCA" w:rsidRPr="00D27D78" w:rsidRDefault="00184DCA" w:rsidP="00184DCA">
      <w:pPr>
        <w:rPr>
          <w:rFonts w:ascii="Calibri" w:hAnsi="Calibri"/>
        </w:rPr>
      </w:pPr>
      <w:r w:rsidRPr="00D27D78">
        <w:rPr>
          <w:rFonts w:ascii="Calibri" w:hAnsi="Calibri"/>
        </w:rPr>
        <w:t xml:space="preserve">Vladimír </w:t>
      </w:r>
      <w:proofErr w:type="spellStart"/>
      <w:r w:rsidRPr="00D27D78">
        <w:rPr>
          <w:rFonts w:ascii="Calibri" w:hAnsi="Calibri"/>
        </w:rPr>
        <w:t>Brunton</w:t>
      </w:r>
      <w:proofErr w:type="spellEnd"/>
      <w:r w:rsidRPr="00D27D78">
        <w:rPr>
          <w:rFonts w:ascii="Calibri" w:hAnsi="Calibri"/>
        </w:rPr>
        <w:t xml:space="preserve">, Je autorem světově originálního ručního zpracování </w:t>
      </w:r>
      <w:proofErr w:type="spellStart"/>
      <w:r w:rsidRPr="00D27D78">
        <w:rPr>
          <w:rFonts w:ascii="Calibri" w:hAnsi="Calibri"/>
        </w:rPr>
        <w:t>fotoobrazu</w:t>
      </w:r>
      <w:proofErr w:type="spellEnd"/>
      <w:r w:rsidRPr="00D27D78">
        <w:rPr>
          <w:rFonts w:ascii="Calibri" w:hAnsi="Calibri"/>
        </w:rPr>
        <w:t xml:space="preserve">. Díky zpracovaní starým, řemeslným způsobem, jaký se používal ve fotografii před 100 lety, vytváří </w:t>
      </w:r>
      <w:proofErr w:type="spellStart"/>
      <w:r>
        <w:rPr>
          <w:rFonts w:ascii="Calibri" w:hAnsi="Calibri"/>
        </w:rPr>
        <w:t>Brunton</w:t>
      </w:r>
      <w:proofErr w:type="spellEnd"/>
      <w:r>
        <w:rPr>
          <w:rFonts w:ascii="Calibri" w:hAnsi="Calibri"/>
        </w:rPr>
        <w:t xml:space="preserve"> </w:t>
      </w:r>
      <w:r w:rsidRPr="00D27D78">
        <w:rPr>
          <w:rFonts w:ascii="Calibri" w:hAnsi="Calibri"/>
        </w:rPr>
        <w:t xml:space="preserve">unikátní obrazy na plátno, nebo ruční papír. </w:t>
      </w:r>
      <w:r>
        <w:rPr>
          <w:rFonts w:ascii="Calibri" w:hAnsi="Calibri"/>
        </w:rPr>
        <w:t>Vytváří</w:t>
      </w:r>
      <w:r w:rsidRPr="00D27D78">
        <w:rPr>
          <w:rFonts w:ascii="Calibri" w:hAnsi="Calibri"/>
        </w:rPr>
        <w:t xml:space="preserve"> ruční papíry </w:t>
      </w:r>
      <w:r>
        <w:rPr>
          <w:rFonts w:ascii="Calibri" w:hAnsi="Calibri"/>
        </w:rPr>
        <w:t xml:space="preserve">ve velikosti </w:t>
      </w:r>
      <w:r w:rsidRPr="00D27D78">
        <w:rPr>
          <w:rFonts w:ascii="Calibri" w:hAnsi="Calibri"/>
        </w:rPr>
        <w:t>až 2x2 metry, na které starými fototechnikami přenáší obraz sluncem – unikátní spojení těchto technologií umožňuje obrazu měnit vzhled podle prostředí, ve kterém je pověšen.</w:t>
      </w:r>
    </w:p>
    <w:p w:rsidR="00184DCA" w:rsidRPr="00D27D78" w:rsidRDefault="00184DCA" w:rsidP="00184DCA">
      <w:pPr>
        <w:rPr>
          <w:rFonts w:ascii="Calibri" w:hAnsi="Calibri"/>
        </w:rPr>
      </w:pPr>
      <w:r w:rsidRPr="00D27D78">
        <w:rPr>
          <w:rFonts w:ascii="Calibri" w:hAnsi="Calibri"/>
        </w:rPr>
        <w:t>Výstava bude otevřena od 15. srpna do 15. září každý den kromě pondělí. V úterý až pátek vždy od 11.00 do 18.00 hodin a o víkendu od 10.00 do 18.00 hodin. Základní vstupné činí 80 a snížené 40 korun. Galerie se nachází 100 metrů od stanice metra Nové Butovice na adrese Seydlerova 2835/4, Praha 5.</w:t>
      </w:r>
    </w:p>
    <w:p w:rsidR="00184DCA" w:rsidRPr="00D27D78" w:rsidRDefault="00184DCA" w:rsidP="00184DCA">
      <w:pPr>
        <w:rPr>
          <w:rFonts w:ascii="Calibri" w:hAnsi="Calibri"/>
        </w:rPr>
      </w:pPr>
      <w:r w:rsidRPr="00D27D78">
        <w:rPr>
          <w:rFonts w:ascii="Calibri" w:hAnsi="Calibri"/>
        </w:rPr>
        <w:t>Kontakty a další informace: www.czechphoto.org</w:t>
      </w:r>
    </w:p>
    <w:p w:rsidR="00184DCA" w:rsidRPr="00D27D78" w:rsidRDefault="00184DCA" w:rsidP="00184DCA">
      <w:pPr>
        <w:rPr>
          <w:rFonts w:ascii="Calibri" w:hAnsi="Calibri"/>
        </w:rPr>
      </w:pPr>
      <w:r w:rsidRPr="00D27D78">
        <w:rPr>
          <w:rFonts w:ascii="Calibri" w:hAnsi="Calibri"/>
        </w:rPr>
        <w:t>Public relations: Anna Vacková +4</w:t>
      </w:r>
      <w:r>
        <w:rPr>
          <w:rFonts w:ascii="Calibri" w:hAnsi="Calibri"/>
        </w:rPr>
        <w:t>20 777 093 690, vackova@czechphoto.org</w:t>
      </w:r>
    </w:p>
    <w:p w:rsidR="00184DCA" w:rsidRDefault="00184DCA" w:rsidP="00184DCA">
      <w:pPr>
        <w:rPr>
          <w:rFonts w:ascii="Calibri" w:hAnsi="Calibri"/>
        </w:rPr>
      </w:pPr>
      <w:r>
        <w:rPr>
          <w:rFonts w:ascii="Calibri" w:hAnsi="Calibri"/>
        </w:rPr>
        <w:t>Hlavní p</w:t>
      </w:r>
      <w:r w:rsidRPr="00D27D78">
        <w:rPr>
          <w:rFonts w:ascii="Calibri" w:hAnsi="Calibri"/>
        </w:rPr>
        <w:t xml:space="preserve">artneři: </w:t>
      </w:r>
      <w:proofErr w:type="spellStart"/>
      <w:r>
        <w:rPr>
          <w:rFonts w:ascii="Calibri" w:hAnsi="Calibri"/>
        </w:rPr>
        <w:t>Trigema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ProCeram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Olympus</w:t>
      </w:r>
      <w:proofErr w:type="spellEnd"/>
      <w:r>
        <w:rPr>
          <w:rFonts w:ascii="Calibri" w:hAnsi="Calibri"/>
        </w:rPr>
        <w:t xml:space="preserve">, </w:t>
      </w:r>
    </w:p>
    <w:p w:rsidR="00184DCA" w:rsidRDefault="00184DCA" w:rsidP="00184DCA">
      <w:pPr>
        <w:rPr>
          <w:rFonts w:ascii="Calibri" w:hAnsi="Calibri"/>
        </w:rPr>
      </w:pPr>
      <w:r>
        <w:rPr>
          <w:rFonts w:ascii="Calibri" w:hAnsi="Calibri"/>
        </w:rPr>
        <w:t xml:space="preserve">Partneři: </w:t>
      </w:r>
      <w:proofErr w:type="spellStart"/>
      <w:r>
        <w:t>Bnei</w:t>
      </w:r>
      <w:proofErr w:type="spellEnd"/>
      <w:r>
        <w:t xml:space="preserve"> </w:t>
      </w:r>
      <w:proofErr w:type="spellStart"/>
      <w:r>
        <w:t>Baruch</w:t>
      </w:r>
      <w:proofErr w:type="spellEnd"/>
      <w:r>
        <w:t xml:space="preserve">, </w:t>
      </w:r>
      <w:proofErr w:type="spellStart"/>
      <w:r>
        <w:rPr>
          <w:rFonts w:ascii="Calibri" w:hAnsi="Calibri"/>
        </w:rPr>
        <w:t>Fujifilm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Cewe</w:t>
      </w:r>
      <w:proofErr w:type="spellEnd"/>
      <w:r>
        <w:rPr>
          <w:rFonts w:ascii="Calibri" w:hAnsi="Calibri"/>
        </w:rPr>
        <w:t>, Fomei</w:t>
      </w:r>
      <w:bookmarkStart w:id="0" w:name="_GoBack"/>
      <w:bookmarkEnd w:id="0"/>
    </w:p>
    <w:p w:rsidR="00184DCA" w:rsidRDefault="00184DCA" w:rsidP="00184DCA">
      <w:pPr>
        <w:rPr>
          <w:rFonts w:ascii="Calibri" w:hAnsi="Calibri"/>
        </w:rPr>
      </w:pPr>
      <w:r>
        <w:rPr>
          <w:rFonts w:ascii="Calibri" w:hAnsi="Calibri"/>
        </w:rPr>
        <w:t xml:space="preserve">Mediální partneři: Český rozhlas, Reflex, Právo, novinky.cz, </w:t>
      </w:r>
      <w:proofErr w:type="spellStart"/>
      <w:r>
        <w:rPr>
          <w:rFonts w:ascii="Calibri" w:hAnsi="Calibri"/>
        </w:rPr>
        <w:t>Forbes</w:t>
      </w:r>
      <w:proofErr w:type="spellEnd"/>
      <w:r>
        <w:rPr>
          <w:rFonts w:ascii="Calibri" w:hAnsi="Calibri"/>
        </w:rPr>
        <w:t>, Prima Zoom, Lidé a země, Prague TV</w:t>
      </w:r>
    </w:p>
    <w:p w:rsidR="00184DCA" w:rsidRPr="00D27D78" w:rsidRDefault="00184DCA" w:rsidP="00184DCA">
      <w:pPr>
        <w:rPr>
          <w:rFonts w:ascii="Calibri" w:hAnsi="Calibri"/>
        </w:rPr>
      </w:pPr>
    </w:p>
    <w:p w:rsidR="00184DCA" w:rsidRPr="00D27D78" w:rsidRDefault="00184DCA" w:rsidP="00184DCA">
      <w:pPr>
        <w:rPr>
          <w:rFonts w:ascii="Calibri" w:hAnsi="Calibri"/>
        </w:rPr>
      </w:pPr>
    </w:p>
    <w:p w:rsidR="00C85561" w:rsidRPr="00866BAF" w:rsidRDefault="00C85561" w:rsidP="00C85561">
      <w:pPr>
        <w:pStyle w:val="Zkladnodstavec"/>
        <w:rPr>
          <w:rFonts w:ascii="Myriad Pro Light" w:hAnsi="Myriad Pro Light" w:cs="Myriad Pro Light"/>
          <w:color w:val="auto"/>
          <w:spacing w:val="13"/>
          <w:sz w:val="18"/>
          <w:szCs w:val="18"/>
        </w:rPr>
      </w:pPr>
    </w:p>
    <w:sectPr w:rsidR="00C85561" w:rsidRPr="00866BAF" w:rsidSect="000D51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9F5" w:rsidRDefault="00EA19F5" w:rsidP="00EF550F">
      <w:pPr>
        <w:spacing w:after="0" w:line="240" w:lineRule="auto"/>
      </w:pPr>
      <w:r>
        <w:separator/>
      </w:r>
    </w:p>
  </w:endnote>
  <w:endnote w:type="continuationSeparator" w:id="0">
    <w:p w:rsidR="00EA19F5" w:rsidRDefault="00EA19F5" w:rsidP="00EF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 Light">
    <w:altName w:val="Trebuchet MS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999" w:rsidRDefault="00910999" w:rsidP="0091099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051" w:rsidRDefault="00966051" w:rsidP="00966051">
    <w:pPr>
      <w:pStyle w:val="Zpat"/>
      <w:ind w:left="-284"/>
      <w:rPr>
        <w:rFonts w:ascii="Myriad Pro Light" w:hAnsi="Myriad Pro Light" w:cs="Myriad Pro Light"/>
        <w:noProof/>
        <w:spacing w:val="13"/>
        <w:sz w:val="14"/>
        <w:szCs w:val="14"/>
        <w:lang w:eastAsia="cs-CZ"/>
      </w:rPr>
    </w:pPr>
    <w:r w:rsidRPr="00910999">
      <w:rPr>
        <w:rFonts w:ascii="Myriad Pro Light" w:hAnsi="Myriad Pro Light" w:cs="Myriad Pro Light"/>
        <w:noProof/>
        <w:spacing w:val="13"/>
        <w:sz w:val="14"/>
        <w:szCs w:val="1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1990725</wp:posOffset>
          </wp:positionH>
          <wp:positionV relativeFrom="paragraph">
            <wp:posOffset>-71120</wp:posOffset>
          </wp:positionV>
          <wp:extent cx="1597660" cy="307340"/>
          <wp:effectExtent l="0" t="0" r="254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\AppData\Local\Microsoft\Windows\INetCache\Content.Word\CPad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0999" w:rsidRDefault="00910999" w:rsidP="00910999">
    <w:pPr>
      <w:pStyle w:val="Zpat"/>
      <w:ind w:left="-284"/>
      <w:jc w:val="center"/>
      <w:rPr>
        <w:sz w:val="14"/>
        <w:szCs w:val="14"/>
      </w:rPr>
    </w:pPr>
  </w:p>
  <w:p w:rsidR="008F20AD" w:rsidRDefault="008F20AD" w:rsidP="00910999">
    <w:pPr>
      <w:pStyle w:val="Zpat"/>
      <w:ind w:left="-284"/>
      <w:jc w:val="center"/>
      <w:rPr>
        <w:color w:val="808080" w:themeColor="background1" w:themeShade="80"/>
        <w:sz w:val="14"/>
        <w:szCs w:val="14"/>
      </w:rPr>
    </w:pPr>
  </w:p>
  <w:p w:rsidR="0005184C" w:rsidRDefault="0036063A" w:rsidP="00910999">
    <w:pPr>
      <w:pStyle w:val="Zpat"/>
      <w:ind w:left="-284"/>
      <w:jc w:val="center"/>
      <w:rPr>
        <w:rStyle w:val="Hypertextovodkaz"/>
        <w:color w:val="808080" w:themeColor="background1" w:themeShade="80"/>
        <w:sz w:val="14"/>
        <w:szCs w:val="14"/>
        <w:u w:val="none"/>
      </w:rPr>
    </w:pPr>
    <w:r w:rsidRPr="003D6AC9">
      <w:rPr>
        <w:color w:val="808080" w:themeColor="background1" w:themeShade="80"/>
        <w:sz w:val="14"/>
        <w:szCs w:val="14"/>
      </w:rPr>
      <w:t xml:space="preserve">Czech </w:t>
    </w:r>
    <w:proofErr w:type="spellStart"/>
    <w:r w:rsidRPr="003D6AC9">
      <w:rPr>
        <w:color w:val="808080" w:themeColor="background1" w:themeShade="80"/>
        <w:sz w:val="14"/>
        <w:szCs w:val="14"/>
      </w:rPr>
      <w:t>Photo</w:t>
    </w:r>
    <w:proofErr w:type="spellEnd"/>
    <w:r w:rsidRPr="003D6AC9">
      <w:rPr>
        <w:color w:val="808080" w:themeColor="background1" w:themeShade="80"/>
        <w:sz w:val="14"/>
        <w:szCs w:val="14"/>
      </w:rPr>
      <w:t xml:space="preserve"> o.p.s., Seydlerova 2835/4, 158 00 Praha,</w:t>
    </w:r>
    <w:r w:rsidR="00C9221D" w:rsidRPr="003D6AC9">
      <w:rPr>
        <w:color w:val="808080" w:themeColor="background1" w:themeShade="80"/>
        <w:sz w:val="14"/>
        <w:szCs w:val="14"/>
      </w:rPr>
      <w:t xml:space="preserve"> +420 608 875 556, </w:t>
    </w:r>
    <w:hyperlink r:id="rId2" w:history="1">
      <w:r w:rsidR="00EA4C73" w:rsidRPr="00C35595">
        <w:rPr>
          <w:rStyle w:val="Hypertextovodkaz"/>
          <w:sz w:val="14"/>
          <w:szCs w:val="14"/>
        </w:rPr>
        <w:t>cp@czechpressphoto.cz</w:t>
      </w:r>
    </w:hyperlink>
    <w:r w:rsidR="00910999" w:rsidRPr="003D6AC9">
      <w:rPr>
        <w:color w:val="808080" w:themeColor="background1" w:themeShade="80"/>
        <w:sz w:val="14"/>
        <w:szCs w:val="14"/>
      </w:rPr>
      <w:t>,</w:t>
    </w:r>
    <w:r w:rsidR="0005184C" w:rsidRPr="003D6AC9">
      <w:rPr>
        <w:color w:val="808080" w:themeColor="background1" w:themeShade="80"/>
        <w:sz w:val="14"/>
        <w:szCs w:val="14"/>
      </w:rPr>
      <w:t xml:space="preserve"> </w:t>
    </w:r>
    <w:hyperlink r:id="rId3" w:history="1">
      <w:r w:rsidR="0005184C" w:rsidRPr="003D6AC9">
        <w:rPr>
          <w:rStyle w:val="Hypertextovodkaz"/>
          <w:color w:val="808080" w:themeColor="background1" w:themeShade="80"/>
          <w:sz w:val="14"/>
          <w:szCs w:val="14"/>
          <w:u w:val="none"/>
        </w:rPr>
        <w:t>www.czechphoto.org</w:t>
      </w:r>
    </w:hyperlink>
  </w:p>
  <w:p w:rsidR="003C04F5" w:rsidRDefault="003C04F5" w:rsidP="00910999">
    <w:pPr>
      <w:pStyle w:val="Zpat"/>
      <w:ind w:left="-284"/>
      <w:jc w:val="center"/>
      <w:rPr>
        <w:rStyle w:val="Hypertextovodkaz"/>
        <w:color w:val="808080" w:themeColor="background1" w:themeShade="80"/>
        <w:sz w:val="14"/>
        <w:szCs w:val="14"/>
        <w:u w:val="none"/>
      </w:rPr>
    </w:pPr>
  </w:p>
  <w:p w:rsidR="0067142E" w:rsidRPr="003D6AC9" w:rsidRDefault="0067142E" w:rsidP="00910999">
    <w:pPr>
      <w:pStyle w:val="Zpat"/>
      <w:ind w:left="-284"/>
      <w:jc w:val="center"/>
      <w:rPr>
        <w:color w:val="808080" w:themeColor="background1" w:themeShade="80"/>
        <w:sz w:val="14"/>
        <w:szCs w:val="14"/>
      </w:rPr>
    </w:pPr>
  </w:p>
  <w:p w:rsidR="00EF550F" w:rsidRPr="0005184C" w:rsidRDefault="0036063A" w:rsidP="0005184C">
    <w:pPr>
      <w:pStyle w:val="Zpat"/>
      <w:jc w:val="center"/>
      <w:rPr>
        <w:sz w:val="18"/>
        <w:szCs w:val="18"/>
      </w:rPr>
    </w:pPr>
    <w:r w:rsidRPr="0036063A"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73" w:rsidRDefault="00EA4C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9F5" w:rsidRDefault="00EA19F5" w:rsidP="00EF550F">
      <w:pPr>
        <w:spacing w:after="0" w:line="240" w:lineRule="auto"/>
      </w:pPr>
      <w:r>
        <w:separator/>
      </w:r>
    </w:p>
  </w:footnote>
  <w:footnote w:type="continuationSeparator" w:id="0">
    <w:p w:rsidR="00EA19F5" w:rsidRDefault="00EA19F5" w:rsidP="00EF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73" w:rsidRDefault="00EA4C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999" w:rsidRDefault="00910999" w:rsidP="0091099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73" w:rsidRDefault="00EA4C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7B"/>
    <w:rsid w:val="0005184C"/>
    <w:rsid w:val="000D36B7"/>
    <w:rsid w:val="000D51BA"/>
    <w:rsid w:val="00184DCA"/>
    <w:rsid w:val="001C51A0"/>
    <w:rsid w:val="0036063A"/>
    <w:rsid w:val="003C04F5"/>
    <w:rsid w:val="003D6AC9"/>
    <w:rsid w:val="00476964"/>
    <w:rsid w:val="005026DC"/>
    <w:rsid w:val="005704A1"/>
    <w:rsid w:val="0067142E"/>
    <w:rsid w:val="00691249"/>
    <w:rsid w:val="00714F1E"/>
    <w:rsid w:val="007F0A64"/>
    <w:rsid w:val="00866BAF"/>
    <w:rsid w:val="00886519"/>
    <w:rsid w:val="008F20AD"/>
    <w:rsid w:val="00910999"/>
    <w:rsid w:val="00966051"/>
    <w:rsid w:val="0098327D"/>
    <w:rsid w:val="00AC0FEB"/>
    <w:rsid w:val="00AF31AA"/>
    <w:rsid w:val="00C85561"/>
    <w:rsid w:val="00C9221D"/>
    <w:rsid w:val="00D02EA1"/>
    <w:rsid w:val="00D058FB"/>
    <w:rsid w:val="00D24E7B"/>
    <w:rsid w:val="00DE5930"/>
    <w:rsid w:val="00DE68AD"/>
    <w:rsid w:val="00E0667B"/>
    <w:rsid w:val="00EA19F5"/>
    <w:rsid w:val="00EA4C73"/>
    <w:rsid w:val="00EF550F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CF6EBEF-0553-4B69-BBB9-CBD7CB5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A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4E7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32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F1E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0D36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F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550F"/>
  </w:style>
  <w:style w:type="paragraph" w:styleId="Zpat">
    <w:name w:val="footer"/>
    <w:basedOn w:val="Normln"/>
    <w:link w:val="ZpatChar"/>
    <w:uiPriority w:val="99"/>
    <w:unhideWhenUsed/>
    <w:rsid w:val="00EF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550F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EA4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echphoto.org" TargetMode="External"/><Relationship Id="rId2" Type="http://schemas.openxmlformats.org/officeDocument/2006/relationships/hyperlink" Target="mailto:cp@czechpressphot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E0F8-C6BF-4EED-8455-98376ECD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Kryštůfek</dc:creator>
  <cp:lastModifiedBy>Vacková Anna</cp:lastModifiedBy>
  <cp:revision>2</cp:revision>
  <cp:lastPrinted>2018-07-30T06:30:00Z</cp:lastPrinted>
  <dcterms:created xsi:type="dcterms:W3CDTF">2019-08-05T15:37:00Z</dcterms:created>
  <dcterms:modified xsi:type="dcterms:W3CDTF">2019-08-05T15:37:00Z</dcterms:modified>
</cp:coreProperties>
</file>